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34C8" w14:textId="77777777" w:rsidR="001F26DA" w:rsidRPr="008537A2" w:rsidRDefault="001F26DA" w:rsidP="001F26DA">
      <w:pPr>
        <w:pStyle w:val="Nzev"/>
        <w:rPr>
          <w:rFonts w:ascii="Alegreya" w:hAnsi="Alegreya"/>
        </w:rPr>
      </w:pPr>
      <w:r w:rsidRPr="008537A2">
        <w:rPr>
          <w:rFonts w:ascii="Alegreya" w:hAnsi="Alegreya"/>
        </w:rPr>
        <w:t>čestné prohlášení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1F26DA" w:rsidRPr="008537A2" w14:paraId="4E50C953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60D178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b/>
                <w:lang w:eastAsia="en-US"/>
              </w:rPr>
            </w:pPr>
            <w:r w:rsidRPr="008537A2">
              <w:rPr>
                <w:rFonts w:ascii="Alegreya" w:eastAsia="Calibri" w:hAnsi="Alegreya"/>
                <w:b/>
              </w:rPr>
              <w:t>UCHAZEČ:</w:t>
            </w:r>
          </w:p>
        </w:tc>
      </w:tr>
      <w:tr w:rsidR="001F26DA" w:rsidRPr="008537A2" w14:paraId="1A91926D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48621A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obchodní firma: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836F7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22D0434C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AB1A44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sídlo či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B852A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2701A89D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B28670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IČ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49A3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402AF7F7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AE63EF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statutární zástupce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C7396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32BA4C8E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779A98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telefon: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28738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77247AA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17BBED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e-mail: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152DC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500F14CD" w14:textId="77777777" w:rsidTr="00726EE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81D2AC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</w:rPr>
            </w:pPr>
            <w:r w:rsidRPr="008537A2">
              <w:rPr>
                <w:rFonts w:ascii="Alegreya" w:eastAsia="Calibri" w:hAnsi="Alegreya"/>
              </w:rPr>
              <w:t>adresa pro doručování:</w:t>
            </w:r>
          </w:p>
          <w:p w14:paraId="087BFC4F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(liší-li se od sídla účastníka)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B24CA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6F719176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DD7E2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FEA04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2FF3AA1F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E65F4A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kontaktní osoba (email, telefon)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28ACE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</w:tbl>
    <w:p w14:paraId="31D24453" w14:textId="77777777" w:rsidR="009E2AF6" w:rsidRPr="008537A2" w:rsidRDefault="001F26DA" w:rsidP="001F26DA">
      <w:pPr>
        <w:spacing w:before="480" w:after="480"/>
        <w:jc w:val="center"/>
        <w:rPr>
          <w:rFonts w:ascii="Alegreya" w:hAnsi="Alegreya"/>
        </w:rPr>
      </w:pPr>
      <w:r w:rsidRPr="008537A2">
        <w:rPr>
          <w:rFonts w:ascii="Alegreya" w:hAnsi="Alegreya"/>
        </w:rPr>
        <w:t>ČESTNĚ PROHLAŠUJE, ŽE</w:t>
      </w:r>
    </w:p>
    <w:p w14:paraId="6A93EE8E" w14:textId="0464CD22" w:rsidR="001F26DA" w:rsidRPr="008537A2" w:rsidRDefault="001F26DA" w:rsidP="0091595E">
      <w:pPr>
        <w:spacing w:after="960"/>
        <w:rPr>
          <w:rFonts w:ascii="Alegreya" w:hAnsi="Alegreya"/>
        </w:rPr>
      </w:pPr>
      <w:r w:rsidRPr="008537A2">
        <w:rPr>
          <w:rFonts w:ascii="Alegreya" w:hAnsi="Alegreya"/>
        </w:rPr>
        <w:t>plní podmínky základní</w:t>
      </w:r>
      <w:r w:rsidR="0091595E">
        <w:rPr>
          <w:rFonts w:ascii="Alegreya" w:hAnsi="Alegreya"/>
        </w:rPr>
        <w:t xml:space="preserve"> a</w:t>
      </w:r>
      <w:r w:rsidRPr="008537A2">
        <w:rPr>
          <w:rFonts w:ascii="Alegreya" w:hAnsi="Alegreya"/>
        </w:rPr>
        <w:t xml:space="preserve"> profesní</w:t>
      </w:r>
      <w:r w:rsidR="0091595E">
        <w:rPr>
          <w:rFonts w:ascii="Alegreya" w:hAnsi="Alegreya"/>
        </w:rPr>
        <w:t xml:space="preserve"> způsobilosti a </w:t>
      </w:r>
      <w:r w:rsidRPr="008537A2">
        <w:rPr>
          <w:rFonts w:ascii="Alegreya" w:hAnsi="Alegreya"/>
        </w:rPr>
        <w:t xml:space="preserve">technické kvalifikace tak, jak jsou stanoveny v zadávacích podmínkách veřejné zakázky </w:t>
      </w:r>
      <w:r w:rsidR="008537A2">
        <w:rPr>
          <w:rFonts w:ascii="Alegreya" w:hAnsi="Alegreya"/>
        </w:rPr>
        <w:t>„</w:t>
      </w:r>
      <w:r w:rsidR="0091595E" w:rsidRPr="00B9330F">
        <w:rPr>
          <w:rFonts w:ascii="Alegreya" w:hAnsi="Alegreya"/>
        </w:rPr>
        <w:t xml:space="preserve">Bytové domy Česká Kamenice – projektová dokumentace </w:t>
      </w:r>
      <w:r w:rsidR="0091595E">
        <w:rPr>
          <w:rFonts w:ascii="Alegreya" w:hAnsi="Alegreya"/>
        </w:rPr>
        <w:t>pro povolení stavby</w:t>
      </w:r>
      <w:r w:rsidR="008537A2">
        <w:rPr>
          <w:rFonts w:ascii="Alegreya" w:hAnsi="Alegreya"/>
        </w:rPr>
        <w:t>“.</w:t>
      </w:r>
    </w:p>
    <w:p w14:paraId="4833A596" w14:textId="77777777" w:rsidR="001F26DA" w:rsidRPr="008537A2" w:rsidRDefault="001F26DA" w:rsidP="001F26DA">
      <w:pPr>
        <w:spacing w:before="0" w:after="960"/>
        <w:rPr>
          <w:rFonts w:ascii="Alegreya" w:hAnsi="Alegreya"/>
        </w:rPr>
      </w:pPr>
      <w:r w:rsidRPr="008537A2">
        <w:rPr>
          <w:rFonts w:ascii="Alegreya" w:hAnsi="Alegreya"/>
        </w:rPr>
        <w:t xml:space="preserve">V </w:t>
      </w:r>
      <w:r w:rsidRPr="0091595E">
        <w:rPr>
          <w:rFonts w:ascii="Alegreya" w:hAnsi="Alegreya"/>
          <w:highlight w:val="green"/>
        </w:rPr>
        <w:t>…………………………</w:t>
      </w:r>
      <w:r w:rsidRPr="008537A2">
        <w:rPr>
          <w:rFonts w:ascii="Alegreya" w:hAnsi="Alegreya"/>
        </w:rPr>
        <w:t xml:space="preserve"> dne </w:t>
      </w:r>
      <w:r w:rsidRPr="0091595E">
        <w:rPr>
          <w:rFonts w:ascii="Alegreya" w:hAnsi="Alegreya"/>
          <w:highlight w:val="green"/>
        </w:rPr>
        <w:t>…………………………</w:t>
      </w:r>
    </w:p>
    <w:p w14:paraId="006449D5" w14:textId="77777777" w:rsidR="001F26DA" w:rsidRPr="008537A2" w:rsidRDefault="001F26DA" w:rsidP="001F26DA">
      <w:pPr>
        <w:spacing w:before="0" w:after="0"/>
        <w:jc w:val="right"/>
        <w:rPr>
          <w:rFonts w:ascii="Alegreya" w:hAnsi="Alegreya"/>
        </w:rPr>
      </w:pPr>
      <w:r w:rsidRPr="008537A2">
        <w:rPr>
          <w:rFonts w:ascii="Alegreya" w:hAnsi="Alegreya"/>
        </w:rPr>
        <w:t>……………………………………………………</w:t>
      </w:r>
    </w:p>
    <w:p w14:paraId="227117CB" w14:textId="77777777" w:rsidR="001F26DA" w:rsidRPr="008537A2" w:rsidRDefault="001F26DA" w:rsidP="001F26DA">
      <w:pPr>
        <w:jc w:val="right"/>
        <w:rPr>
          <w:rFonts w:ascii="Alegreya" w:hAnsi="Alegreya"/>
        </w:rPr>
      </w:pPr>
      <w:r w:rsidRPr="0091595E">
        <w:rPr>
          <w:rFonts w:ascii="Alegreya" w:hAnsi="Alegreya"/>
          <w:highlight w:val="green"/>
        </w:rPr>
        <w:t>jméno, funkce</w:t>
      </w:r>
    </w:p>
    <w:p w14:paraId="67AA8F0D" w14:textId="77777777" w:rsidR="001F26DA" w:rsidRPr="008537A2" w:rsidRDefault="001F26DA" w:rsidP="001F26DA">
      <w:pPr>
        <w:jc w:val="right"/>
        <w:rPr>
          <w:rFonts w:ascii="Alegreya" w:hAnsi="Alegreya"/>
        </w:rPr>
      </w:pPr>
      <w:r w:rsidRPr="008537A2">
        <w:rPr>
          <w:rFonts w:ascii="Alegreya" w:hAnsi="Alegreya"/>
        </w:rPr>
        <w:t>podpis oprávněného zástupce účastníka</w:t>
      </w:r>
    </w:p>
    <w:p w14:paraId="153ED8D1" w14:textId="77777777" w:rsidR="001F26DA" w:rsidRPr="008537A2" w:rsidRDefault="001F26DA" w:rsidP="001F26DA">
      <w:pPr>
        <w:jc w:val="right"/>
        <w:rPr>
          <w:rFonts w:ascii="Alegreya" w:hAnsi="Alegreya"/>
        </w:rPr>
      </w:pPr>
      <w:r w:rsidRPr="008537A2">
        <w:rPr>
          <w:rFonts w:ascii="Alegreya" w:hAnsi="Alegreya"/>
        </w:rPr>
        <w:t>(razítko)</w:t>
      </w:r>
    </w:p>
    <w:sectPr w:rsidR="001F26DA" w:rsidRPr="008537A2" w:rsidSect="004D4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">
    <w:panose1 w:val="00000500000000000000"/>
    <w:charset w:val="00"/>
    <w:family w:val="auto"/>
    <w:pitch w:val="variable"/>
    <w:sig w:usb0="E00002FF" w:usb1="40006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9BC"/>
    <w:multiLevelType w:val="hybridMultilevel"/>
    <w:tmpl w:val="3B06A6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3CA8"/>
    <w:multiLevelType w:val="hybridMultilevel"/>
    <w:tmpl w:val="3CAAA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B34E2"/>
    <w:multiLevelType w:val="hybridMultilevel"/>
    <w:tmpl w:val="14C6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668E"/>
    <w:multiLevelType w:val="hybridMultilevel"/>
    <w:tmpl w:val="5CAE1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C70"/>
    <w:multiLevelType w:val="hybridMultilevel"/>
    <w:tmpl w:val="4D1E0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DC0"/>
    <w:multiLevelType w:val="hybridMultilevel"/>
    <w:tmpl w:val="DB226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339B"/>
    <w:multiLevelType w:val="hybridMultilevel"/>
    <w:tmpl w:val="187E1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0106"/>
    <w:multiLevelType w:val="hybridMultilevel"/>
    <w:tmpl w:val="F06E5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6E4D"/>
    <w:multiLevelType w:val="hybridMultilevel"/>
    <w:tmpl w:val="843C7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3B3E"/>
    <w:multiLevelType w:val="hybridMultilevel"/>
    <w:tmpl w:val="5F42F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A566F"/>
    <w:multiLevelType w:val="hybridMultilevel"/>
    <w:tmpl w:val="36B6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3544"/>
    <w:multiLevelType w:val="hybridMultilevel"/>
    <w:tmpl w:val="79E489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5345"/>
    <w:multiLevelType w:val="hybridMultilevel"/>
    <w:tmpl w:val="8EF245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75EE3"/>
    <w:multiLevelType w:val="hybridMultilevel"/>
    <w:tmpl w:val="E1E48900"/>
    <w:lvl w:ilvl="0" w:tplc="44087A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4439D8"/>
    <w:multiLevelType w:val="hybridMultilevel"/>
    <w:tmpl w:val="C652F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14A6A"/>
    <w:multiLevelType w:val="hybridMultilevel"/>
    <w:tmpl w:val="2B3AC1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0EDD"/>
    <w:multiLevelType w:val="hybridMultilevel"/>
    <w:tmpl w:val="F2A43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94D04"/>
    <w:multiLevelType w:val="hybridMultilevel"/>
    <w:tmpl w:val="B5088E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A4E87"/>
    <w:multiLevelType w:val="multilevel"/>
    <w:tmpl w:val="0B040D24"/>
    <w:lvl w:ilvl="0">
      <w:start w:val="1"/>
      <w:numFmt w:val="upperRoman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BEF0F88"/>
    <w:multiLevelType w:val="multilevel"/>
    <w:tmpl w:val="AAC61892"/>
    <w:lvl w:ilvl="0">
      <w:start w:val="1"/>
      <w:numFmt w:val="upperRoman"/>
      <w:pStyle w:val="Nadpis1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4F22C29"/>
    <w:multiLevelType w:val="hybridMultilevel"/>
    <w:tmpl w:val="9D64B2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0671C"/>
    <w:multiLevelType w:val="hybridMultilevel"/>
    <w:tmpl w:val="B6B6E0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20072">
    <w:abstractNumId w:val="1"/>
  </w:num>
  <w:num w:numId="2" w16cid:durableId="2087068095">
    <w:abstractNumId w:val="7"/>
  </w:num>
  <w:num w:numId="3" w16cid:durableId="1354770120">
    <w:abstractNumId w:val="11"/>
  </w:num>
  <w:num w:numId="4" w16cid:durableId="704792061">
    <w:abstractNumId w:val="17"/>
  </w:num>
  <w:num w:numId="5" w16cid:durableId="589316369">
    <w:abstractNumId w:val="0"/>
  </w:num>
  <w:num w:numId="6" w16cid:durableId="346057519">
    <w:abstractNumId w:val="3"/>
  </w:num>
  <w:num w:numId="7" w16cid:durableId="117918981">
    <w:abstractNumId w:val="21"/>
  </w:num>
  <w:num w:numId="8" w16cid:durableId="1476601075">
    <w:abstractNumId w:val="18"/>
  </w:num>
  <w:num w:numId="9" w16cid:durableId="51198750">
    <w:abstractNumId w:val="9"/>
  </w:num>
  <w:num w:numId="10" w16cid:durableId="43599210">
    <w:abstractNumId w:val="12"/>
  </w:num>
  <w:num w:numId="11" w16cid:durableId="1032145607">
    <w:abstractNumId w:val="13"/>
  </w:num>
  <w:num w:numId="12" w16cid:durableId="398023291">
    <w:abstractNumId w:val="14"/>
  </w:num>
  <w:num w:numId="13" w16cid:durableId="1036005929">
    <w:abstractNumId w:val="19"/>
  </w:num>
  <w:num w:numId="14" w16cid:durableId="527790962">
    <w:abstractNumId w:val="20"/>
  </w:num>
  <w:num w:numId="15" w16cid:durableId="1610159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4205375">
    <w:abstractNumId w:val="6"/>
  </w:num>
  <w:num w:numId="17" w16cid:durableId="916012284">
    <w:abstractNumId w:val="2"/>
  </w:num>
  <w:num w:numId="18" w16cid:durableId="1239514698">
    <w:abstractNumId w:val="5"/>
  </w:num>
  <w:num w:numId="19" w16cid:durableId="727152114">
    <w:abstractNumId w:val="15"/>
  </w:num>
  <w:num w:numId="20" w16cid:durableId="1769304625">
    <w:abstractNumId w:val="22"/>
  </w:num>
  <w:num w:numId="21" w16cid:durableId="1435126486">
    <w:abstractNumId w:val="16"/>
  </w:num>
  <w:num w:numId="22" w16cid:durableId="1581982425">
    <w:abstractNumId w:val="8"/>
  </w:num>
  <w:num w:numId="23" w16cid:durableId="288779483">
    <w:abstractNumId w:val="10"/>
  </w:num>
  <w:num w:numId="24" w16cid:durableId="1610358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A2"/>
    <w:rsid w:val="00013BC5"/>
    <w:rsid w:val="00024EF2"/>
    <w:rsid w:val="00027BEA"/>
    <w:rsid w:val="00035D12"/>
    <w:rsid w:val="000539B0"/>
    <w:rsid w:val="00066044"/>
    <w:rsid w:val="00076035"/>
    <w:rsid w:val="00092594"/>
    <w:rsid w:val="000A4E4E"/>
    <w:rsid w:val="000D1B07"/>
    <w:rsid w:val="001A07A7"/>
    <w:rsid w:val="001B52BF"/>
    <w:rsid w:val="001F26DA"/>
    <w:rsid w:val="002008BF"/>
    <w:rsid w:val="00217969"/>
    <w:rsid w:val="002A3B86"/>
    <w:rsid w:val="002A6E79"/>
    <w:rsid w:val="002D49A8"/>
    <w:rsid w:val="002D5C90"/>
    <w:rsid w:val="00322C40"/>
    <w:rsid w:val="0034118F"/>
    <w:rsid w:val="0036139C"/>
    <w:rsid w:val="003B4331"/>
    <w:rsid w:val="004045CD"/>
    <w:rsid w:val="004969CB"/>
    <w:rsid w:val="004D13EA"/>
    <w:rsid w:val="004D43AC"/>
    <w:rsid w:val="005005FE"/>
    <w:rsid w:val="00503DE4"/>
    <w:rsid w:val="005330E9"/>
    <w:rsid w:val="00556A02"/>
    <w:rsid w:val="005911E0"/>
    <w:rsid w:val="005954B6"/>
    <w:rsid w:val="00597B56"/>
    <w:rsid w:val="005C5B51"/>
    <w:rsid w:val="005E3EBF"/>
    <w:rsid w:val="005E6668"/>
    <w:rsid w:val="00636E33"/>
    <w:rsid w:val="0068129F"/>
    <w:rsid w:val="00690E3F"/>
    <w:rsid w:val="00695AE2"/>
    <w:rsid w:val="00697A5F"/>
    <w:rsid w:val="006B3D83"/>
    <w:rsid w:val="006E6CEA"/>
    <w:rsid w:val="006F69A4"/>
    <w:rsid w:val="00707E12"/>
    <w:rsid w:val="00724894"/>
    <w:rsid w:val="00742234"/>
    <w:rsid w:val="007473CE"/>
    <w:rsid w:val="00764123"/>
    <w:rsid w:val="007B6779"/>
    <w:rsid w:val="007C7E75"/>
    <w:rsid w:val="007F050E"/>
    <w:rsid w:val="00823C35"/>
    <w:rsid w:val="0084663F"/>
    <w:rsid w:val="008537A2"/>
    <w:rsid w:val="008668DC"/>
    <w:rsid w:val="008A43D0"/>
    <w:rsid w:val="008B1365"/>
    <w:rsid w:val="0091595E"/>
    <w:rsid w:val="0092786B"/>
    <w:rsid w:val="009500AC"/>
    <w:rsid w:val="0096090E"/>
    <w:rsid w:val="009A15A5"/>
    <w:rsid w:val="009D3C38"/>
    <w:rsid w:val="009E2AF6"/>
    <w:rsid w:val="00A46669"/>
    <w:rsid w:val="00A64ABB"/>
    <w:rsid w:val="00AA47E0"/>
    <w:rsid w:val="00B303F0"/>
    <w:rsid w:val="00B4103A"/>
    <w:rsid w:val="00B70B78"/>
    <w:rsid w:val="00BA5E9D"/>
    <w:rsid w:val="00BE0DBA"/>
    <w:rsid w:val="00C130C7"/>
    <w:rsid w:val="00C578EC"/>
    <w:rsid w:val="00C9302D"/>
    <w:rsid w:val="00CB66A0"/>
    <w:rsid w:val="00D119C9"/>
    <w:rsid w:val="00D22335"/>
    <w:rsid w:val="00D335FC"/>
    <w:rsid w:val="00D44228"/>
    <w:rsid w:val="00D574E6"/>
    <w:rsid w:val="00D73BC9"/>
    <w:rsid w:val="00D85DE5"/>
    <w:rsid w:val="00DA6009"/>
    <w:rsid w:val="00DD4952"/>
    <w:rsid w:val="00E05F54"/>
    <w:rsid w:val="00E06449"/>
    <w:rsid w:val="00E3028A"/>
    <w:rsid w:val="00E61BD8"/>
    <w:rsid w:val="00E93531"/>
    <w:rsid w:val="00EC3B01"/>
    <w:rsid w:val="00EF79A6"/>
    <w:rsid w:val="00F7312A"/>
    <w:rsid w:val="00FD1482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269D"/>
  <w15:docId w15:val="{CD97DCC9-F5FF-442F-A308-231ED445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6DA"/>
    <w:pPr>
      <w:suppressAutoHyphens/>
      <w:spacing w:before="40" w:after="40"/>
    </w:pPr>
    <w:rPr>
      <w:rFonts w:ascii="Arial" w:eastAsia="Times New Roman" w:hAnsi="Arial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rsid w:val="00C578EC"/>
    <w:pPr>
      <w:keepNext/>
      <w:keepLines/>
      <w:numPr>
        <w:numId w:val="14"/>
      </w:num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clear" w:color="auto" w:fill="BFBFBF" w:themeFill="background1" w:themeFillShade="BF"/>
      <w:suppressAutoHyphens w:val="0"/>
      <w:spacing w:before="240" w:after="240" w:line="240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D49A8"/>
    <w:pPr>
      <w:keepNext/>
      <w:keepLines/>
      <w:numPr>
        <w:ilvl w:val="1"/>
        <w:numId w:val="14"/>
      </w:numPr>
      <w:suppressAutoHyphens w:val="0"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9A8"/>
    <w:pPr>
      <w:keepNext/>
      <w:keepLines/>
      <w:numPr>
        <w:ilvl w:val="2"/>
        <w:numId w:val="14"/>
      </w:numPr>
      <w:suppressAutoHyphens w:val="0"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9A8"/>
    <w:pPr>
      <w:keepNext/>
      <w:keepLines/>
      <w:numPr>
        <w:ilvl w:val="3"/>
        <w:numId w:val="14"/>
      </w:numPr>
      <w:suppressAutoHyphens w:val="0"/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9A8"/>
    <w:pPr>
      <w:keepNext/>
      <w:keepLines/>
      <w:numPr>
        <w:ilvl w:val="4"/>
        <w:numId w:val="14"/>
      </w:numPr>
      <w:suppressAutoHyphens w:val="0"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9A8"/>
    <w:pPr>
      <w:keepNext/>
      <w:keepLines/>
      <w:numPr>
        <w:ilvl w:val="5"/>
        <w:numId w:val="14"/>
      </w:numPr>
      <w:suppressAutoHyphens w:val="0"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9A8"/>
    <w:pPr>
      <w:keepNext/>
      <w:keepLines/>
      <w:numPr>
        <w:ilvl w:val="6"/>
        <w:numId w:val="14"/>
      </w:numPr>
      <w:suppressAutoHyphens w:val="0"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9A8"/>
    <w:pPr>
      <w:keepNext/>
      <w:keepLines/>
      <w:numPr>
        <w:ilvl w:val="7"/>
        <w:numId w:val="14"/>
      </w:numPr>
      <w:suppressAutoHyphens w:val="0"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9A8"/>
    <w:pPr>
      <w:keepNext/>
      <w:keepLines/>
      <w:numPr>
        <w:ilvl w:val="8"/>
        <w:numId w:val="14"/>
      </w:numPr>
      <w:suppressAutoHyphens w:val="0"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2D5C90"/>
    <w:pPr>
      <w:suppressAutoHyphens w:val="0"/>
      <w:spacing w:before="0"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EF79A6"/>
    <w:pPr>
      <w:spacing w:after="0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5005F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0E9"/>
    <w:pPr>
      <w:suppressAutoHyphens w:val="0"/>
      <w:spacing w:before="0"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0E9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7473CE"/>
    <w:rPr>
      <w:rFonts w:ascii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2D49A8"/>
    <w:pPr>
      <w:suppressAutoHyphens w:val="0"/>
      <w:spacing w:before="0" w:after="120"/>
      <w:jc w:val="center"/>
    </w:pPr>
    <w:rPr>
      <w:rFonts w:eastAsiaTheme="minorHAnsi" w:cstheme="minorBidi"/>
      <w:b/>
      <w:caps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D49A8"/>
    <w:rPr>
      <w:rFonts w:ascii="Arial" w:hAnsi="Arial"/>
      <w:b/>
      <w:caps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578EC"/>
    <w:rPr>
      <w:rFonts w:ascii="Arial" w:eastAsiaTheme="majorEastAsia" w:hAnsi="Arial" w:cstheme="majorBidi"/>
      <w:b/>
      <w:bCs/>
      <w:sz w:val="28"/>
      <w:szCs w:val="28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9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C5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79A6"/>
    <w:rPr>
      <w:color w:val="808080"/>
    </w:rPr>
  </w:style>
  <w:style w:type="paragraph" w:customStyle="1" w:styleId="l6">
    <w:name w:val="l6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paragraph" w:customStyle="1" w:styleId="l7">
    <w:name w:val="l7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C3B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&#382;kaRos&#225;kov&#225;\M&#283;sto%20&#268;esk&#225;%20Kamenice\M&#283;stsk&#253;%20&#250;&#345;ad%20&#268;esk&#225;%20Kamenice%20-%20Dokumenty\02%20Projekty\2024002300%20Projekty%20BDI\09%20Zakazka\01%20Projektova%20dokumentace\01%20Zadavaci%20dokumentace\P&#345;&#237;loha%203%20-%20Vzor%20&#269;estn&#233;ho%20prohl&#225;&#353;e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Props1.xml><?xml version="1.0" encoding="utf-8"?>
<ds:datastoreItem xmlns:ds="http://schemas.openxmlformats.org/officeDocument/2006/customXml" ds:itemID="{A1DDC510-6583-4E2B-BDC5-B6F9DF26F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6E291-BE5F-46F4-A1CE-58BE4E256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53136-7981-48B7-9E98-C47EB8BF7E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662E57-95D6-4BC9-BC57-0101049B194F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C:\Users\AnežkaRosáková\Město Česká Kamenice\Městský úřad Česká Kamenice - Dokumenty\02 Projekty\2024002300 Projekty BDI\09 Zakazka\01 Projektova dokumentace\01 Zadavaci dokumentace\Příloha 3 - Vzor čestného prohlášení.dotx</Template>
  <TotalTime>2</TotalTime>
  <Pages>1</Pages>
  <Words>75</Words>
  <Characters>504</Characters>
  <Application>Microsoft Office Word</Application>
  <DocSecurity>0</DocSecurity>
  <Lines>31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Anežka Rosáková</dc:creator>
  <cp:lastModifiedBy>Jan Papajanovský</cp:lastModifiedBy>
  <cp:revision>3</cp:revision>
  <cp:lastPrinted>2018-09-25T10:12:00Z</cp:lastPrinted>
  <dcterms:created xsi:type="dcterms:W3CDTF">2025-11-20T10:42:00Z</dcterms:created>
  <dcterms:modified xsi:type="dcterms:W3CDTF">2026-03-13T14:58:00Z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