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D28F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547FBCA5" w14:textId="77777777" w:rsidR="001532C8" w:rsidRPr="001532C8" w:rsidRDefault="001532C8" w:rsidP="001532C8">
      <w:pPr>
        <w:jc w:val="right"/>
      </w:pPr>
      <w:r>
        <w:t>Náměstí Míru 219</w:t>
      </w:r>
    </w:p>
    <w:p w14:paraId="4374FA28" w14:textId="77777777" w:rsidR="00531AA9" w:rsidRPr="00531AA9" w:rsidRDefault="00531AA9" w:rsidP="00531AA9">
      <w:pPr>
        <w:jc w:val="right"/>
        <w:rPr>
          <w:lang w:val="de-DE"/>
        </w:rPr>
      </w:pPr>
    </w:p>
    <w:p w14:paraId="79AD9FCD" w14:textId="77777777" w:rsidR="00531AA9" w:rsidRDefault="00531AA9" w:rsidP="001B07A0">
      <w:pPr>
        <w:spacing w:line="276" w:lineRule="auto"/>
        <w:jc w:val="both"/>
      </w:pPr>
    </w:p>
    <w:p w14:paraId="009016AE" w14:textId="538F508F" w:rsidR="00B83CFB" w:rsidRDefault="00B83CFB" w:rsidP="00B83CFB">
      <w:pPr>
        <w:pStyle w:val="Nzev"/>
        <w:spacing w:line="360" w:lineRule="auto"/>
      </w:pPr>
      <w:r>
        <w:t xml:space="preserve">Příloha č. </w:t>
      </w:r>
      <w:r w:rsidR="005B145A">
        <w:t>8 Výzvy k podání nabídky</w:t>
      </w:r>
    </w:p>
    <w:p w14:paraId="32C2D41F" w14:textId="1DFEC331" w:rsidR="00B83CFB" w:rsidRPr="00370446" w:rsidRDefault="00EF2A04" w:rsidP="00B83CFB">
      <w:pPr>
        <w:pStyle w:val="Nadpis2"/>
        <w:spacing w:line="360" w:lineRule="auto"/>
        <w:rPr>
          <w:sz w:val="26"/>
          <w:szCs w:val="36"/>
        </w:rPr>
      </w:pPr>
      <w:proofErr w:type="gramStart"/>
      <w:r>
        <w:rPr>
          <w:sz w:val="44"/>
          <w:szCs w:val="144"/>
        </w:rPr>
        <w:t xml:space="preserve">Vzor - </w:t>
      </w:r>
      <w:r w:rsidR="00B83CFB">
        <w:rPr>
          <w:sz w:val="44"/>
          <w:szCs w:val="144"/>
        </w:rPr>
        <w:t>Položková</w:t>
      </w:r>
      <w:proofErr w:type="gramEnd"/>
      <w:r w:rsidR="00B83CFB">
        <w:rPr>
          <w:sz w:val="44"/>
          <w:szCs w:val="144"/>
        </w:rPr>
        <w:t xml:space="preserve"> nabídková cena</w:t>
      </w:r>
    </w:p>
    <w:p w14:paraId="77508AF7" w14:textId="77777777" w:rsidR="00B83CFB" w:rsidRPr="00370446" w:rsidRDefault="00B83CFB" w:rsidP="00B83CFB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lang w:eastAsia="cs-CZ"/>
        </w:rPr>
        <w:t xml:space="preserve">Název účastníka: </w:t>
      </w:r>
      <w:r w:rsidRPr="00370446">
        <w:rPr>
          <w:i/>
          <w:iCs/>
          <w:color w:val="FF0000"/>
          <w:lang w:eastAsia="cs-CZ"/>
        </w:rPr>
        <w:t>doplní účastník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701"/>
        <w:gridCol w:w="1701"/>
        <w:gridCol w:w="1843"/>
        <w:gridCol w:w="1831"/>
      </w:tblGrid>
      <w:tr w:rsidR="00B83CFB" w:rsidRPr="00B83CFB" w14:paraId="61B5C6DF" w14:textId="77777777" w:rsidTr="003D3209">
        <w:trPr>
          <w:trHeight w:val="95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13054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Položka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7ADB3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Cena za projektovou dokumentaci DPS bez DPH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AC28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Cena za inženýring bez DPH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C5C50" w14:textId="77777777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Cena za autorský dozor 30 hodin bez DPH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E4479" w14:textId="2E9E4D1D" w:rsidR="00B83CFB" w:rsidRPr="00B83CFB" w:rsidRDefault="00B83CFB" w:rsidP="00B83CFB">
            <w:pPr>
              <w:spacing w:line="276" w:lineRule="auto"/>
              <w:jc w:val="center"/>
            </w:pPr>
            <w:r>
              <w:t xml:space="preserve">Celková </w:t>
            </w:r>
            <w:r w:rsidRPr="00B83CFB">
              <w:t>Cena</w:t>
            </w:r>
            <w:r>
              <w:t xml:space="preserve"> za </w:t>
            </w:r>
            <w:r w:rsidRPr="00B83CFB">
              <w:t>Bytový dům</w:t>
            </w:r>
          </w:p>
        </w:tc>
      </w:tr>
      <w:tr w:rsidR="00B83CFB" w:rsidRPr="00B83CFB" w14:paraId="52CC9B1C" w14:textId="77777777" w:rsidTr="003D3209">
        <w:trPr>
          <w:trHeight w:val="102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B4EF4" w14:textId="15888114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1 „U koček“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09660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5890A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705E5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A1B0E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2F86B862" w14:textId="77777777" w:rsidTr="003D3209">
        <w:trPr>
          <w:trHeight w:val="144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775C3" w14:textId="30CCA0CA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2 „Tři CHKO“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D8598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AE432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1330C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027E0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458DAA33" w14:textId="77777777" w:rsidTr="003D3209">
        <w:trPr>
          <w:trHeight w:val="111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C52AE" w14:textId="3255F6B1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3 „Mlýnská“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CB734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CFF23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4B2DC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E9743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7E33E8A3" w14:textId="77777777" w:rsidTr="003D3209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73D98" w14:textId="35413046" w:rsidR="00B83CFB" w:rsidRPr="00B83CFB" w:rsidRDefault="00B83CFB" w:rsidP="00B83CFB">
            <w:pPr>
              <w:spacing w:line="276" w:lineRule="auto"/>
              <w:jc w:val="center"/>
            </w:pPr>
            <w:r w:rsidRPr="00B83CFB">
              <w:t>Bytový dům č. 4 „Žižkova“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2CC9C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02EBA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D55EE" w14:textId="77777777" w:rsidR="00B83CFB" w:rsidRPr="00B83CFB" w:rsidRDefault="00B83CFB" w:rsidP="00B83CFB">
            <w:pPr>
              <w:spacing w:line="276" w:lineRule="auto"/>
              <w:jc w:val="center"/>
            </w:pP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68CC9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  <w:tr w:rsidR="00B83CFB" w:rsidRPr="00B83CFB" w14:paraId="7388B92A" w14:textId="77777777" w:rsidTr="003D3209">
        <w:trPr>
          <w:trHeight w:val="61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0AB74" w14:textId="77777777" w:rsidR="00B83CFB" w:rsidRPr="00B83CFB" w:rsidRDefault="00B83CFB" w:rsidP="00B83CFB">
            <w:pPr>
              <w:spacing w:line="276" w:lineRule="auto"/>
              <w:jc w:val="both"/>
            </w:pPr>
            <w:r w:rsidRPr="00B83CFB">
              <w:t>Cena celkem</w:t>
            </w:r>
          </w:p>
        </w:tc>
        <w:tc>
          <w:tcPr>
            <w:tcW w:w="70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E4CE6" w14:textId="77777777" w:rsidR="00B83CFB" w:rsidRPr="00B83CFB" w:rsidRDefault="00B83CFB" w:rsidP="00B83CFB">
            <w:pPr>
              <w:spacing w:line="276" w:lineRule="auto"/>
              <w:jc w:val="both"/>
            </w:pPr>
          </w:p>
        </w:tc>
      </w:tr>
    </w:tbl>
    <w:p w14:paraId="4E7C4789" w14:textId="16040F6B" w:rsidR="00FA6C21" w:rsidRPr="008F3F7C" w:rsidRDefault="00FA6C21" w:rsidP="001B07A0">
      <w:pPr>
        <w:spacing w:line="276" w:lineRule="auto"/>
        <w:jc w:val="both"/>
      </w:pPr>
    </w:p>
    <w:sectPr w:rsidR="00FA6C21" w:rsidRPr="008F3F7C" w:rsidSect="001E6E5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BBCC" w14:textId="77777777" w:rsidR="00B83CFB" w:rsidRDefault="00B83CFB" w:rsidP="008F3F7C">
      <w:pPr>
        <w:spacing w:after="0" w:line="240" w:lineRule="auto"/>
      </w:pPr>
      <w:r>
        <w:separator/>
      </w:r>
    </w:p>
  </w:endnote>
  <w:endnote w:type="continuationSeparator" w:id="0">
    <w:p w14:paraId="347526E9" w14:textId="77777777" w:rsidR="00B83CFB" w:rsidRDefault="00B83CFB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Alegreya Sans">
    <w:altName w:val="Calibri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8301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7EACAF7A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37D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038B6E3E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BD85" w14:textId="77777777" w:rsidR="00B83CFB" w:rsidRDefault="00B83CFB" w:rsidP="008F3F7C">
      <w:pPr>
        <w:spacing w:after="0" w:line="240" w:lineRule="auto"/>
      </w:pPr>
      <w:r>
        <w:separator/>
      </w:r>
    </w:p>
  </w:footnote>
  <w:footnote w:type="continuationSeparator" w:id="0">
    <w:p w14:paraId="4A69BDFF" w14:textId="77777777" w:rsidR="00B83CFB" w:rsidRDefault="00B83CFB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4058C82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13EC56E8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AD6E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A12EE" wp14:editId="74B52D05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FB"/>
    <w:rsid w:val="000960CC"/>
    <w:rsid w:val="000D1B07"/>
    <w:rsid w:val="000E00D6"/>
    <w:rsid w:val="001532C8"/>
    <w:rsid w:val="001B07A0"/>
    <w:rsid w:val="001E6E58"/>
    <w:rsid w:val="00376EB1"/>
    <w:rsid w:val="003D3209"/>
    <w:rsid w:val="004143FC"/>
    <w:rsid w:val="00455200"/>
    <w:rsid w:val="00482A48"/>
    <w:rsid w:val="0048600C"/>
    <w:rsid w:val="00531AA9"/>
    <w:rsid w:val="005B145A"/>
    <w:rsid w:val="006017B7"/>
    <w:rsid w:val="006765E8"/>
    <w:rsid w:val="00781891"/>
    <w:rsid w:val="008F3F7C"/>
    <w:rsid w:val="00A030D1"/>
    <w:rsid w:val="00A12DC3"/>
    <w:rsid w:val="00A80C40"/>
    <w:rsid w:val="00B635FC"/>
    <w:rsid w:val="00B83CFB"/>
    <w:rsid w:val="00D13F28"/>
    <w:rsid w:val="00D829CA"/>
    <w:rsid w:val="00DF3285"/>
    <w:rsid w:val="00E3017C"/>
    <w:rsid w:val="00EC3625"/>
    <w:rsid w:val="00EF2A04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43780"/>
  <w15:chartTrackingRefBased/>
  <w15:docId w15:val="{5259709D-669E-493E-B6A8-B0CF8D7E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2E4DE-D161-4D9B-9F15-86A06F295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3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Rosáková</dc:creator>
  <cp:keywords/>
  <dc:description/>
  <cp:lastModifiedBy>Anežka Rosáková</cp:lastModifiedBy>
  <cp:revision>5</cp:revision>
  <cp:lastPrinted>2023-10-09T10:03:00Z</cp:lastPrinted>
  <dcterms:created xsi:type="dcterms:W3CDTF">2025-11-20T09:08:00Z</dcterms:created>
  <dcterms:modified xsi:type="dcterms:W3CDTF">2025-11-20T10:46:00Z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