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65EA" w14:textId="3B0FD91B" w:rsidR="007E178B" w:rsidRDefault="007E178B" w:rsidP="008A1239">
      <w:pPr>
        <w:pStyle w:val="Nzev"/>
      </w:pPr>
      <w:r>
        <w:t xml:space="preserve">SMLOUVA O DÍLO </w:t>
      </w:r>
    </w:p>
    <w:p w14:paraId="4D16BB77" w14:textId="77777777" w:rsidR="007E178B" w:rsidRDefault="007E178B" w:rsidP="007E178B">
      <w:r>
        <w:t>Níže uvedené smluvní strany uzavírají smlouvu o dílo dle ustanovení § 2586 a násl. zákona č. 89/2012 Sb., občanský zákoník.</w:t>
      </w:r>
    </w:p>
    <w:p w14:paraId="7C22AF00" w14:textId="77777777" w:rsidR="007E178B" w:rsidRDefault="0014434C" w:rsidP="0014434C">
      <w:r>
        <w:t>Objednatel:</w:t>
      </w:r>
    </w:p>
    <w:p w14:paraId="59A08CFB" w14:textId="77777777" w:rsidR="007E178B" w:rsidRDefault="008A1239" w:rsidP="0014434C">
      <w:pPr>
        <w:pStyle w:val="Bezmezer"/>
      </w:pPr>
      <w:r>
        <w:t>o</w:t>
      </w:r>
      <w:r w:rsidR="007E178B">
        <w:t>bchodní firma/název: město Česká Kamenice</w:t>
      </w:r>
    </w:p>
    <w:p w14:paraId="7F4D6E4B" w14:textId="77777777" w:rsidR="007E178B" w:rsidRDefault="008A1239" w:rsidP="0014434C">
      <w:pPr>
        <w:pStyle w:val="Bezmezer"/>
      </w:pPr>
      <w:r>
        <w:t>s</w:t>
      </w:r>
      <w:r w:rsidR="007E178B">
        <w:t>ídlo: náměstí Míru 219, 407 21 Česká Kamenice</w:t>
      </w:r>
    </w:p>
    <w:p w14:paraId="588D2FC7" w14:textId="77777777" w:rsidR="007E178B" w:rsidRDefault="007E178B" w:rsidP="0014434C">
      <w:pPr>
        <w:pStyle w:val="Bezmezer"/>
      </w:pPr>
      <w:r>
        <w:t xml:space="preserve">IČ: </w:t>
      </w:r>
      <w:r w:rsidRPr="007E178B">
        <w:t>00261220</w:t>
      </w:r>
    </w:p>
    <w:p w14:paraId="3B6EBAF0" w14:textId="77777777" w:rsidR="007E178B" w:rsidRDefault="007E178B" w:rsidP="0014434C">
      <w:pPr>
        <w:pStyle w:val="Bezmezer"/>
      </w:pPr>
      <w:r>
        <w:t>banka: DOPLNIT</w:t>
      </w:r>
    </w:p>
    <w:p w14:paraId="22065445" w14:textId="77777777" w:rsidR="007E178B" w:rsidRDefault="007E178B" w:rsidP="0014434C">
      <w:pPr>
        <w:pStyle w:val="Bezmezer"/>
      </w:pPr>
      <w:r>
        <w:t>číslo účtu: DOPLNIT</w:t>
      </w:r>
    </w:p>
    <w:p w14:paraId="67DB8EB1" w14:textId="77777777" w:rsidR="007E178B" w:rsidRDefault="008A1239" w:rsidP="0014434C">
      <w:pPr>
        <w:pStyle w:val="Bezmezer"/>
      </w:pPr>
      <w:r>
        <w:t>zastoupené</w:t>
      </w:r>
      <w:r w:rsidR="007E178B">
        <w:t xml:space="preserve">: </w:t>
      </w:r>
      <w:r w:rsidR="008C60DF">
        <w:t xml:space="preserve">Mgr. </w:t>
      </w:r>
      <w:r w:rsidR="007E178B">
        <w:t>Jan Papajanovský, starosta</w:t>
      </w:r>
    </w:p>
    <w:p w14:paraId="6CFDFBE8" w14:textId="4EBD5169" w:rsidR="00505544" w:rsidRDefault="00505544" w:rsidP="007E178B"/>
    <w:p w14:paraId="66B5EACA" w14:textId="77777777" w:rsidR="008A73AA" w:rsidRDefault="008A73AA" w:rsidP="007E178B">
      <w:r>
        <w:t>(dále také jako „</w:t>
      </w:r>
      <w:r w:rsidRPr="0004108A">
        <w:rPr>
          <w:b/>
          <w:bCs/>
        </w:rPr>
        <w:t>město</w:t>
      </w:r>
      <w:r>
        <w:t>“)</w:t>
      </w:r>
    </w:p>
    <w:p w14:paraId="6BFD3CCB" w14:textId="77777777" w:rsidR="007E178B" w:rsidRDefault="007E178B" w:rsidP="007E178B">
      <w:r>
        <w:t>a</w:t>
      </w:r>
    </w:p>
    <w:p w14:paraId="6D1229C9" w14:textId="77777777" w:rsidR="007E178B" w:rsidRDefault="007E178B" w:rsidP="007E178B">
      <w:r>
        <w:t>Zhotovitel</w:t>
      </w:r>
      <w:r w:rsidR="0014434C">
        <w:t>:</w:t>
      </w:r>
    </w:p>
    <w:p w14:paraId="6CD9EF8A" w14:textId="77777777" w:rsidR="007E178B" w:rsidRDefault="007E178B" w:rsidP="0014434C">
      <w:pPr>
        <w:pStyle w:val="Bezmezer"/>
      </w:pPr>
      <w:r>
        <w:t xml:space="preserve">obchodní firma/název: </w:t>
      </w:r>
      <w:r w:rsidR="008A1239" w:rsidRPr="00F37128">
        <w:rPr>
          <w:highlight w:val="green"/>
        </w:rPr>
        <w:t>DOPLNIT</w:t>
      </w:r>
    </w:p>
    <w:p w14:paraId="7FC77425" w14:textId="77777777" w:rsidR="007E178B" w:rsidRDefault="008A1239" w:rsidP="0014434C">
      <w:pPr>
        <w:pStyle w:val="Bezmezer"/>
      </w:pPr>
      <w:r>
        <w:t>s</w:t>
      </w:r>
      <w:r w:rsidR="007E178B">
        <w:t>ídlo:</w:t>
      </w:r>
      <w:r>
        <w:t xml:space="preserve"> </w:t>
      </w:r>
      <w:r w:rsidRPr="00F37128">
        <w:rPr>
          <w:highlight w:val="green"/>
        </w:rPr>
        <w:t>DOPLNIT</w:t>
      </w:r>
    </w:p>
    <w:p w14:paraId="21BFA8C1" w14:textId="77777777" w:rsidR="008A1239" w:rsidRDefault="008A1239" w:rsidP="0014434C">
      <w:pPr>
        <w:pStyle w:val="Bezmezer"/>
      </w:pPr>
      <w:r>
        <w:t xml:space="preserve">IČ: </w:t>
      </w:r>
      <w:r w:rsidRPr="00F37128">
        <w:rPr>
          <w:highlight w:val="green"/>
        </w:rPr>
        <w:t>DOPLNIT</w:t>
      </w:r>
    </w:p>
    <w:p w14:paraId="50B9AA96" w14:textId="77777777" w:rsidR="008A1239" w:rsidRDefault="008A1239" w:rsidP="0014434C">
      <w:pPr>
        <w:pStyle w:val="Bezmezer"/>
      </w:pPr>
      <w:r>
        <w:t xml:space="preserve">banka: </w:t>
      </w:r>
      <w:r w:rsidRPr="00F37128">
        <w:rPr>
          <w:highlight w:val="green"/>
        </w:rPr>
        <w:t>DOPLNIT</w:t>
      </w:r>
    </w:p>
    <w:p w14:paraId="7DD2185A" w14:textId="77777777" w:rsidR="008A1239" w:rsidRDefault="008A1239" w:rsidP="0014434C">
      <w:pPr>
        <w:pStyle w:val="Bezmezer"/>
      </w:pPr>
      <w:r>
        <w:t xml:space="preserve">číslo účtu: </w:t>
      </w:r>
      <w:r w:rsidRPr="00F37128">
        <w:rPr>
          <w:highlight w:val="green"/>
        </w:rPr>
        <w:t>DOPLNIT</w:t>
      </w:r>
    </w:p>
    <w:p w14:paraId="7FFD290E" w14:textId="77777777" w:rsidR="008A1239" w:rsidRDefault="008A1239" w:rsidP="0014434C">
      <w:pPr>
        <w:pStyle w:val="Bezmezer"/>
      </w:pPr>
      <w:r>
        <w:t xml:space="preserve">zastoupené: </w:t>
      </w:r>
      <w:r w:rsidRPr="00F37128">
        <w:rPr>
          <w:highlight w:val="green"/>
        </w:rPr>
        <w:t>DOPLNIT</w:t>
      </w:r>
    </w:p>
    <w:p w14:paraId="2E1D01BD" w14:textId="77777777" w:rsidR="007E178B" w:rsidRDefault="008A1239" w:rsidP="007E178B">
      <w:r>
        <w:t>kontaktní osoba:</w:t>
      </w:r>
      <w:r w:rsidR="0014434C">
        <w:t xml:space="preserve"> </w:t>
      </w:r>
      <w:r w:rsidR="0014434C" w:rsidRPr="00F37128">
        <w:rPr>
          <w:highlight w:val="green"/>
        </w:rPr>
        <w:t>DOPLNIT</w:t>
      </w:r>
    </w:p>
    <w:p w14:paraId="29D868AF" w14:textId="77777777" w:rsidR="00A928B9" w:rsidRDefault="00A928B9" w:rsidP="007E178B">
      <w:r>
        <w:t>(společně jako „</w:t>
      </w:r>
      <w:r w:rsidRPr="00A54739">
        <w:rPr>
          <w:b/>
          <w:bCs/>
        </w:rPr>
        <w:t>strany</w:t>
      </w:r>
      <w:r>
        <w:t>“)</w:t>
      </w:r>
    </w:p>
    <w:p w14:paraId="6E34BDD0" w14:textId="77777777" w:rsidR="007E178B" w:rsidRDefault="007E178B" w:rsidP="00505544">
      <w:pPr>
        <w:pStyle w:val="Nadpis1"/>
      </w:pPr>
      <w:r>
        <w:t>– předmět smlouvy</w:t>
      </w:r>
    </w:p>
    <w:p w14:paraId="7862D643" w14:textId="77777777" w:rsidR="00505544" w:rsidRPr="00CD12BB" w:rsidRDefault="007E178B" w:rsidP="007E178B">
      <w:pPr>
        <w:pStyle w:val="Normlnseznamvdokumentu"/>
        <w:rPr>
          <w:rStyle w:val="NormlnseznamvdokumentuChar"/>
        </w:rPr>
      </w:pPr>
      <w:r>
        <w:t xml:space="preserve">Tato smlouva je uzavřena na základě výsledku </w:t>
      </w:r>
      <w:r w:rsidR="00505544">
        <w:t xml:space="preserve">uzavřeného </w:t>
      </w:r>
      <w:r w:rsidR="00505544">
        <w:rPr>
          <w:rStyle w:val="NormlnseznamvdokumentuChar"/>
        </w:rPr>
        <w:t>poptávkového řízení</w:t>
      </w:r>
      <w:r w:rsidR="0014434C" w:rsidRPr="00505544">
        <w:rPr>
          <w:rStyle w:val="NormlnseznamvdokumentuChar"/>
        </w:rPr>
        <w:t xml:space="preserve"> jako </w:t>
      </w:r>
      <w:r w:rsidRPr="00505544">
        <w:rPr>
          <w:rStyle w:val="NormlnseznamvdokumentuChar"/>
        </w:rPr>
        <w:t xml:space="preserve">zakázka </w:t>
      </w:r>
      <w:r w:rsidRPr="00CD12BB">
        <w:rPr>
          <w:rStyle w:val="NormlnseznamvdokumentuChar"/>
        </w:rPr>
        <w:t>malého rozsahu, v souladu se zákonem č. 134/</w:t>
      </w:r>
      <w:r w:rsidR="00505544" w:rsidRPr="00CD12BB">
        <w:rPr>
          <w:rStyle w:val="NormlnseznamvdokumentuChar"/>
        </w:rPr>
        <w:t>2016 Sb., o veřejných zakázkách.</w:t>
      </w:r>
    </w:p>
    <w:p w14:paraId="02C2B25E" w14:textId="068D4313" w:rsidR="00505544" w:rsidRPr="00CD12BB" w:rsidRDefault="007E178B" w:rsidP="007E178B">
      <w:pPr>
        <w:pStyle w:val="Normlnseznamvdokumentu"/>
      </w:pPr>
      <w:r w:rsidRPr="00CD12BB">
        <w:t xml:space="preserve">Zhotovitel se zavazuje za podmínek dohodnutých </w:t>
      </w:r>
      <w:r w:rsidR="0014434C" w:rsidRPr="00CD12BB">
        <w:t xml:space="preserve">touto smlouvou na svůj náklad a </w:t>
      </w:r>
      <w:r w:rsidRPr="00CD12BB">
        <w:t>vlastní nebezpečí zhotovit dílo</w:t>
      </w:r>
      <w:r w:rsidR="004A6265" w:rsidRPr="00CD12BB">
        <w:t>,</w:t>
      </w:r>
      <w:r w:rsidR="00977540">
        <w:t xml:space="preserve"> </w:t>
      </w:r>
      <w:r w:rsidR="004A6265" w:rsidRPr="00CD12BB">
        <w:t>a to zejména v rozsahu</w:t>
      </w:r>
      <w:r w:rsidRPr="00CD12BB">
        <w:t xml:space="preserve"> </w:t>
      </w:r>
      <w:r w:rsidR="004A6265" w:rsidRPr="00CD12BB">
        <w:t xml:space="preserve">zpracování </w:t>
      </w:r>
      <w:r w:rsidR="0014434C" w:rsidRPr="00CD12BB">
        <w:t>projektové dokumentace</w:t>
      </w:r>
      <w:r w:rsidR="00C52FD5" w:rsidRPr="00CD12BB">
        <w:t xml:space="preserve">, </w:t>
      </w:r>
      <w:r w:rsidR="0020304F" w:rsidRPr="00CD12BB">
        <w:t>vykonat pro objednatele projektovou přípravu</w:t>
      </w:r>
      <w:r w:rsidR="00C52FD5" w:rsidRPr="00CD12BB">
        <w:t xml:space="preserve"> </w:t>
      </w:r>
      <w:r w:rsidR="008A73AA" w:rsidRPr="00CD12BB">
        <w:t>(dále také jako „</w:t>
      </w:r>
      <w:r w:rsidR="008A73AA" w:rsidRPr="00CD12BB">
        <w:rPr>
          <w:b/>
          <w:bCs/>
        </w:rPr>
        <w:t>dílo</w:t>
      </w:r>
      <w:r w:rsidR="008A73AA" w:rsidRPr="00CD12BB">
        <w:t xml:space="preserve">“) </w:t>
      </w:r>
      <w:r w:rsidR="00505544" w:rsidRPr="00CD12BB">
        <w:t xml:space="preserve">na akci </w:t>
      </w:r>
      <w:r w:rsidR="00525F79" w:rsidRPr="00CD12BB">
        <w:rPr>
          <w:b/>
          <w:bCs/>
        </w:rPr>
        <w:t>„</w:t>
      </w:r>
      <w:r w:rsidR="00A95749" w:rsidRPr="00A95749">
        <w:rPr>
          <w:b/>
          <w:bCs/>
        </w:rPr>
        <w:t>Zpracování PD vodovodních přípojek vodovodu Líska, Česká Kamenice</w:t>
      </w:r>
      <w:r w:rsidR="00525F79" w:rsidRPr="00CD12BB">
        <w:rPr>
          <w:b/>
          <w:bCs/>
        </w:rPr>
        <w:t>“</w:t>
      </w:r>
      <w:r w:rsidR="00525F79" w:rsidRPr="00CD12BB">
        <w:t xml:space="preserve"> </w:t>
      </w:r>
      <w:r w:rsidR="008A73AA" w:rsidRPr="00CD12BB">
        <w:t>(dále také jako „</w:t>
      </w:r>
      <w:r w:rsidR="008A73AA" w:rsidRPr="00CD12BB">
        <w:rPr>
          <w:b/>
          <w:bCs/>
        </w:rPr>
        <w:t>stavba</w:t>
      </w:r>
      <w:r w:rsidR="008A73AA" w:rsidRPr="00CD12BB">
        <w:t xml:space="preserve">“) </w:t>
      </w:r>
      <w:r w:rsidR="00505544" w:rsidRPr="00CD12BB">
        <w:t>a</w:t>
      </w:r>
      <w:r w:rsidR="0014434C" w:rsidRPr="00CD12BB">
        <w:t xml:space="preserve"> provést řádně a </w:t>
      </w:r>
      <w:r w:rsidRPr="00CD12BB">
        <w:t>včas výkony nezbytné pro zajištění předmětu díla uveden</w:t>
      </w:r>
      <w:r w:rsidR="0014434C" w:rsidRPr="00CD12BB">
        <w:t xml:space="preserve">ého v tomto článku a objednatel </w:t>
      </w:r>
      <w:r w:rsidRPr="00CD12BB">
        <w:t>se zavazuje za podmínek daných touto smlouvou předmě</w:t>
      </w:r>
      <w:r w:rsidR="0014434C" w:rsidRPr="00CD12BB">
        <w:t xml:space="preserve">t smlouvy odebrat a zhotoviteli </w:t>
      </w:r>
      <w:r w:rsidRPr="00CD12BB">
        <w:t>uhradit.</w:t>
      </w:r>
      <w:r w:rsidR="008032AA" w:rsidRPr="00CD12BB">
        <w:t xml:space="preserve"> Předmět smlouvy je blíže specifikován v odst. 1.3 této smlouvy.</w:t>
      </w:r>
    </w:p>
    <w:p w14:paraId="02417487" w14:textId="77777777" w:rsidR="0074497F" w:rsidRPr="00CD12BB" w:rsidRDefault="00A54739" w:rsidP="0074497F">
      <w:pPr>
        <w:pStyle w:val="Normlnseznamvdokumentu"/>
      </w:pPr>
      <w:r w:rsidRPr="00CD12BB">
        <w:t>Bližší s</w:t>
      </w:r>
      <w:r w:rsidR="008032AA" w:rsidRPr="00CD12BB">
        <w:t>pecifikace předmětu této smlouvy.</w:t>
      </w:r>
    </w:p>
    <w:p w14:paraId="4849600F" w14:textId="53AA73B1" w:rsidR="00E8289B" w:rsidRPr="00731BEE" w:rsidRDefault="00E8289B" w:rsidP="00B34DA6">
      <w:pPr>
        <w:pStyle w:val="Normlnseznamvdokumentu"/>
        <w:numPr>
          <w:ilvl w:val="0"/>
          <w:numId w:val="21"/>
        </w:numPr>
        <w:rPr>
          <w:b/>
          <w:bCs/>
        </w:rPr>
      </w:pPr>
      <w:r w:rsidRPr="00731BEE">
        <w:rPr>
          <w:b/>
          <w:bCs/>
        </w:rPr>
        <w:t xml:space="preserve">Zpracování </w:t>
      </w:r>
      <w:r w:rsidR="007E178B" w:rsidRPr="00731BEE">
        <w:rPr>
          <w:b/>
          <w:bCs/>
        </w:rPr>
        <w:t>projektové do</w:t>
      </w:r>
      <w:r w:rsidR="0014434C" w:rsidRPr="00731BEE">
        <w:rPr>
          <w:b/>
          <w:bCs/>
        </w:rPr>
        <w:t>kumentace</w:t>
      </w:r>
      <w:r w:rsidR="00320440" w:rsidRPr="00731BEE">
        <w:rPr>
          <w:b/>
          <w:bCs/>
        </w:rPr>
        <w:t xml:space="preserve"> </w:t>
      </w:r>
    </w:p>
    <w:p w14:paraId="41F6FA56" w14:textId="77777777" w:rsidR="0074497F" w:rsidRPr="00977540" w:rsidRDefault="00E8289B" w:rsidP="00E8289B">
      <w:pPr>
        <w:pStyle w:val="Normlnseznamvdokumentu"/>
        <w:numPr>
          <w:ilvl w:val="0"/>
          <w:numId w:val="0"/>
        </w:numPr>
        <w:ind w:left="567"/>
      </w:pPr>
      <w:r w:rsidRPr="00977540">
        <w:t xml:space="preserve">Zhotovitel zpracuje projektovou dokumentaci </w:t>
      </w:r>
      <w:r w:rsidR="006B5184" w:rsidRPr="00977540">
        <w:t>zejména</w:t>
      </w:r>
      <w:r w:rsidR="004A59F5" w:rsidRPr="00977540">
        <w:t xml:space="preserve"> </w:t>
      </w:r>
      <w:r w:rsidR="0054439B" w:rsidRPr="00977540">
        <w:t xml:space="preserve">pro </w:t>
      </w:r>
      <w:r w:rsidR="0054439B" w:rsidRPr="00977540">
        <w:rPr>
          <w:b/>
          <w:bCs/>
        </w:rPr>
        <w:t>povolení stavby</w:t>
      </w:r>
      <w:r w:rsidR="002164BE" w:rsidRPr="00977540">
        <w:t xml:space="preserve">, </w:t>
      </w:r>
      <w:r w:rsidR="006B5184" w:rsidRPr="00977540">
        <w:t>která bude vypracována v podrobnostech dokumentace pro povolení stavby</w:t>
      </w:r>
      <w:r w:rsidR="006B5184" w:rsidRPr="00977540" w:rsidDel="006B5184">
        <w:t xml:space="preserve"> </w:t>
      </w:r>
      <w:r w:rsidR="0054439B" w:rsidRPr="00977540">
        <w:t xml:space="preserve">a v případě, že je to v souvislosti se stavbou relevantní, i dokumentace pro povolení změny využití území a/nebo dokumentace pro odstranění stavby, </w:t>
      </w:r>
      <w:r w:rsidR="002164BE" w:rsidRPr="00977540">
        <w:t>a podkladů pro výběr zhotovitele stavby v souladu s vyhláškou č. 131/2024</w:t>
      </w:r>
      <w:r w:rsidR="0054439B" w:rsidRPr="00977540">
        <w:t> </w:t>
      </w:r>
      <w:r w:rsidR="002164BE" w:rsidRPr="00977540">
        <w:t>Sb., o dokumentaci staveb a vyhláškou č.</w:t>
      </w:r>
      <w:r w:rsidR="00A727AA" w:rsidRPr="00977540">
        <w:t> </w:t>
      </w:r>
      <w:r w:rsidR="002164BE" w:rsidRPr="00977540">
        <w:t>169/2016 Sb., o stanovení rozsahu dokumentace veřejné zakázky na stavební práce a soupisu stavebních prací, dodávek a služeb s výkazem výměr</w:t>
      </w:r>
      <w:r w:rsidR="00971819" w:rsidRPr="00977540">
        <w:t xml:space="preserve"> (</w:t>
      </w:r>
      <w:r w:rsidR="0054439B" w:rsidRPr="00977540">
        <w:t xml:space="preserve">dále jako </w:t>
      </w:r>
      <w:r w:rsidR="00971819" w:rsidRPr="00977540">
        <w:t>„</w:t>
      </w:r>
      <w:r w:rsidR="00971819" w:rsidRPr="00977540">
        <w:rPr>
          <w:b/>
          <w:bCs/>
        </w:rPr>
        <w:t>PD</w:t>
      </w:r>
      <w:r w:rsidR="00971819" w:rsidRPr="00977540">
        <w:t>“)</w:t>
      </w:r>
      <w:r w:rsidR="009D0CBD" w:rsidRPr="00977540">
        <w:t>.</w:t>
      </w:r>
    </w:p>
    <w:p w14:paraId="4FDB7662" w14:textId="77777777" w:rsidR="00740592" w:rsidRDefault="0074497F" w:rsidP="00740592">
      <w:pPr>
        <w:pStyle w:val="Normlnseznamvdokumentu"/>
        <w:numPr>
          <w:ilvl w:val="0"/>
          <w:numId w:val="0"/>
        </w:numPr>
        <w:ind w:left="567"/>
      </w:pPr>
      <w:r>
        <w:lastRenderedPageBreak/>
        <w:t xml:space="preserve">PD bude zpracována v souladu s platným územním plánem objednatele a podle zpracované a objednatelem předem písemně odsouhlasené projektové studie. </w:t>
      </w:r>
      <w:r w:rsidRPr="009D0CBD">
        <w:t>PD musí obsahovat případné další související výkony nutné pro vydání rozhodnutí o povolení stavby</w:t>
      </w:r>
      <w:r w:rsidR="009D0CBD" w:rsidRPr="009D0CBD">
        <w:t xml:space="preserve"> či její provedení</w:t>
      </w:r>
      <w:r w:rsidRPr="009D0CBD">
        <w:t>.</w:t>
      </w:r>
    </w:p>
    <w:p w14:paraId="5A9ED690" w14:textId="40501416" w:rsidR="0074497F" w:rsidRDefault="00265F36" w:rsidP="00740592">
      <w:pPr>
        <w:pStyle w:val="Normlnseznamvdokumentu"/>
        <w:numPr>
          <w:ilvl w:val="0"/>
          <w:numId w:val="0"/>
        </w:numPr>
        <w:ind w:left="567"/>
      </w:pPr>
      <w:r>
        <w:t xml:space="preserve">PD bude vyhotovena a objednateli předána v 6 tištěných </w:t>
      </w:r>
      <w:proofErr w:type="spellStart"/>
      <w:r>
        <w:t>par</w:t>
      </w:r>
      <w:r w:rsidR="0054439B">
        <w:t>é</w:t>
      </w:r>
      <w:proofErr w:type="spellEnd"/>
      <w:r>
        <w:t xml:space="preserve"> a v 1 elektronické verzi na CD ve formátu PDF a komplet v otevřených formátech pro další zpracování, např. DWG, DGN, DOC, XLS atp.</w:t>
      </w:r>
    </w:p>
    <w:p w14:paraId="71A510BB" w14:textId="475E4C4D" w:rsidR="00C0731B" w:rsidRDefault="008259A6" w:rsidP="00740592">
      <w:pPr>
        <w:pStyle w:val="Normlnseznamvdokumentu"/>
        <w:numPr>
          <w:ilvl w:val="0"/>
          <w:numId w:val="0"/>
        </w:numPr>
        <w:ind w:left="567"/>
      </w:pPr>
      <w:r>
        <w:t>PD</w:t>
      </w:r>
      <w:r w:rsidR="00411F11">
        <w:t xml:space="preserve"> bude zpracována na vodovodní přípojky sloužící k napojení nemovitostí, které jsou uvedeny v příloze č. 1 této Smlouvy, na vodovodní řad vybudovaný v rámci stavby </w:t>
      </w:r>
      <w:r w:rsidR="00411F11" w:rsidRPr="00411F11">
        <w:t>Dokončení vodovodu Líska, Česká Kamenice, obec Líska</w:t>
      </w:r>
      <w:r w:rsidR="00411F11">
        <w:t>.</w:t>
      </w:r>
    </w:p>
    <w:p w14:paraId="6479F4B1" w14:textId="18FC8462" w:rsidR="00B34DA6" w:rsidRPr="00731BEE" w:rsidRDefault="00B34DA6" w:rsidP="00731BEE">
      <w:pPr>
        <w:pStyle w:val="Normlnseznamvdokumentu"/>
        <w:numPr>
          <w:ilvl w:val="0"/>
          <w:numId w:val="21"/>
        </w:numPr>
        <w:rPr>
          <w:b/>
          <w:bCs/>
        </w:rPr>
      </w:pPr>
      <w:r w:rsidRPr="00731BEE">
        <w:rPr>
          <w:b/>
          <w:bCs/>
        </w:rPr>
        <w:t>Vykonání projektové přípravy pro objednatele</w:t>
      </w:r>
    </w:p>
    <w:p w14:paraId="35AD0830" w14:textId="77777777" w:rsidR="00B34DA6" w:rsidRPr="00E8289B" w:rsidRDefault="00B34DA6" w:rsidP="00B34DA6">
      <w:pPr>
        <w:ind w:left="576"/>
      </w:pPr>
      <w:r>
        <w:t xml:space="preserve">Projektová příprava zahrnuje zejména </w:t>
      </w:r>
      <w:r w:rsidRPr="00E8289B">
        <w:t>provedení inženýrsk</w:t>
      </w:r>
      <w:r w:rsidRPr="00492CCD">
        <w:t>ých</w:t>
      </w:r>
      <w:r w:rsidRPr="00E8289B">
        <w:t xml:space="preserve"> činnost</w:t>
      </w:r>
      <w:r w:rsidRPr="00492CCD">
        <w:t>í</w:t>
      </w:r>
      <w:r w:rsidRPr="00E8289B">
        <w:t xml:space="preserve"> zajišťující</w:t>
      </w:r>
      <w:r w:rsidRPr="00492CCD">
        <w:t>ch</w:t>
      </w:r>
      <w:r w:rsidRPr="00E8289B">
        <w:t xml:space="preserve"> příslušné podklady a podání žádosti o povolení záměru</w:t>
      </w:r>
      <w:r>
        <w:t>.</w:t>
      </w:r>
    </w:p>
    <w:p w14:paraId="4A1FE3C4" w14:textId="77777777" w:rsidR="00B34DA6" w:rsidRDefault="00B34DA6" w:rsidP="00B34DA6">
      <w:pPr>
        <w:ind w:left="576"/>
      </w:pPr>
      <w:r w:rsidRPr="007F12A3">
        <w:t xml:space="preserve">V rámci </w:t>
      </w:r>
      <w:r>
        <w:t>této</w:t>
      </w:r>
      <w:r w:rsidRPr="007F12A3">
        <w:t xml:space="preserve"> činnosti, jako součásti předmětu plnění, zajistí zhotovitel </w:t>
      </w:r>
      <w:r>
        <w:t xml:space="preserve">vyhotovení všech potřebných či vhodných dokumentů a </w:t>
      </w:r>
      <w:r w:rsidRPr="007F12A3">
        <w:t>projednání návrhu řešení v komisích a orgánech města a dále projednání na stavebním úřadě za účelem zajištění příslušných podkladů a podání</w:t>
      </w:r>
      <w:r w:rsidRPr="00F748A1">
        <w:t xml:space="preserve"> žádosti o povolení</w:t>
      </w:r>
      <w:r>
        <w:t xml:space="preserve"> záměru.</w:t>
      </w:r>
    </w:p>
    <w:p w14:paraId="4471B73C" w14:textId="77777777" w:rsidR="00B34DA6" w:rsidRDefault="00B34DA6" w:rsidP="00B34DA6">
      <w:pPr>
        <w:ind w:left="576"/>
      </w:pPr>
      <w:r>
        <w:t>Zhotovitel je povinen zajistit všechna povolení, která vyplynou z požadavků právních předpisů, příslušných správních orgánů, objednatele i z okolností zjištěných v průběhu řízení o povolení záměru.</w:t>
      </w:r>
    </w:p>
    <w:p w14:paraId="733480C8" w14:textId="2C8E42D7" w:rsidR="00B34DA6" w:rsidRDefault="00B34DA6" w:rsidP="00B34DA6">
      <w:pPr>
        <w:ind w:left="576"/>
      </w:pPr>
      <w:r>
        <w:t>V případě odsouhlasení ze strany objednatele a splnění všech zákonných podmínek bude zhotovitel postupovat ve zrychleném řízení dle § 212 stavebního zákona.</w:t>
      </w:r>
    </w:p>
    <w:p w14:paraId="02B40197" w14:textId="77777777" w:rsidR="0074497F" w:rsidRPr="00776C9B" w:rsidRDefault="0074497F" w:rsidP="0074497F">
      <w:pPr>
        <w:pStyle w:val="Normlnseznamvdokumentu"/>
      </w:pPr>
      <w:r w:rsidRPr="0074497F">
        <w:t>Součástí předmětu plnění</w:t>
      </w:r>
      <w:r>
        <w:t xml:space="preserve"> smlouvy</w:t>
      </w:r>
      <w:r w:rsidRPr="0074497F">
        <w:t xml:space="preserve"> jsou i práce a) v této smlouvě specifikované, a b) blíže nespecifikované, které jsou však nezbytné </w:t>
      </w:r>
      <w:r w:rsidR="0093308E">
        <w:t xml:space="preserve">či vhodné </w:t>
      </w:r>
      <w:r w:rsidRPr="0074497F">
        <w:t xml:space="preserve">k řádnému provedení díla a o kterých </w:t>
      </w:r>
      <w:r w:rsidRPr="00776C9B">
        <w:t>vzhledem ke své kvalifikaci a zkušenostem zhotovitel měl nebo mohl vědět.</w:t>
      </w:r>
    </w:p>
    <w:p w14:paraId="4EADAB7C" w14:textId="77777777" w:rsidR="007E178B" w:rsidRPr="00776C9B" w:rsidRDefault="007E178B" w:rsidP="0019138C">
      <w:pPr>
        <w:pStyle w:val="Normlnseznamvdokumentu"/>
      </w:pPr>
      <w:r w:rsidRPr="00776C9B">
        <w:t xml:space="preserve">Předmět plnění díla zahrnuje rovněž pravidelné projednávání </w:t>
      </w:r>
      <w:r w:rsidR="00CD3587" w:rsidRPr="00776C9B">
        <w:t xml:space="preserve">PD v průběhu jejího vyhotovení </w:t>
      </w:r>
      <w:r w:rsidRPr="00776C9B">
        <w:t>s příslušnými pracovníky objednatele a zapracování případných připomínek do</w:t>
      </w:r>
      <w:r w:rsidR="004B3DF8" w:rsidRPr="00776C9B">
        <w:t xml:space="preserve"> </w:t>
      </w:r>
      <w:r w:rsidR="00CD3587" w:rsidRPr="00776C9B">
        <w:t>PD</w:t>
      </w:r>
      <w:r w:rsidR="0014434C" w:rsidRPr="00776C9B">
        <w:t>.</w:t>
      </w:r>
    </w:p>
    <w:p w14:paraId="7798A5A3" w14:textId="26EED96E" w:rsidR="007E178B" w:rsidRPr="00776C9B" w:rsidRDefault="007E178B" w:rsidP="0019138C">
      <w:pPr>
        <w:pStyle w:val="Normlnseznamvdokumentu"/>
      </w:pPr>
      <w:r w:rsidRPr="00776C9B">
        <w:t xml:space="preserve">Zhotovitel zodpovídá za úplnost a správnost </w:t>
      </w:r>
      <w:r w:rsidR="00CD3587" w:rsidRPr="00776C9B">
        <w:t>PD</w:t>
      </w:r>
      <w:r w:rsidRPr="00776C9B">
        <w:t xml:space="preserve"> a nese plnou</w:t>
      </w:r>
      <w:r w:rsidR="004B3DF8" w:rsidRPr="00776C9B">
        <w:t xml:space="preserve"> </w:t>
      </w:r>
      <w:r w:rsidRPr="00776C9B">
        <w:t>odpovědnost za případné nesrovnalosti a chyby, včetně tím způsobených víceprací při</w:t>
      </w:r>
      <w:r w:rsidR="004B3DF8" w:rsidRPr="00776C9B">
        <w:t xml:space="preserve"> </w:t>
      </w:r>
      <w:r w:rsidRPr="00776C9B">
        <w:t>realizaci stavby či vzniklou následnou škodu a zavazuje se případnou škodu objednateli</w:t>
      </w:r>
      <w:r w:rsidR="004B3DF8" w:rsidRPr="00776C9B">
        <w:t xml:space="preserve"> </w:t>
      </w:r>
      <w:r w:rsidRPr="00776C9B">
        <w:t>uhradit v soulad</w:t>
      </w:r>
      <w:r w:rsidR="0019138C" w:rsidRPr="00776C9B">
        <w:t>u s </w:t>
      </w:r>
      <w:r w:rsidR="0014434C" w:rsidRPr="00776C9B">
        <w:t>platnými právními předpisy.</w:t>
      </w:r>
    </w:p>
    <w:p w14:paraId="36175D25" w14:textId="77777777" w:rsidR="007E178B" w:rsidRPr="00A553C8" w:rsidRDefault="007E178B" w:rsidP="0019138C">
      <w:pPr>
        <w:pStyle w:val="Normlnseznamvdokumentu"/>
      </w:pPr>
      <w:r w:rsidRPr="00A553C8">
        <w:t xml:space="preserve">Součástí předmětu plnění je zajištění veškerých podkladů potřebných pro </w:t>
      </w:r>
      <w:r w:rsidR="004F6AE8" w:rsidRPr="00A553C8">
        <w:t>řízení o povolení záměru</w:t>
      </w:r>
      <w:r w:rsidR="0093308E" w:rsidRPr="00A553C8">
        <w:t xml:space="preserve"> a pro vydání všech povolení, povolení či stavby či jiných souhlasů a povolení potřebných k realizaci a užívání stavby</w:t>
      </w:r>
      <w:r w:rsidR="004F6AE8" w:rsidRPr="00A553C8">
        <w:t xml:space="preserve">. </w:t>
      </w:r>
      <w:r w:rsidRPr="00A553C8">
        <w:t>V rámci těchto činností je zhotovitel povinen reagovat na případné</w:t>
      </w:r>
      <w:r w:rsidR="004B3DF8" w:rsidRPr="00A553C8">
        <w:t xml:space="preserve"> </w:t>
      </w:r>
      <w:r w:rsidRPr="00A553C8">
        <w:t>požadavky orgánů státní a veřejné správy a odstranit případné nedostatky a nejasnosti</w:t>
      </w:r>
      <w:r w:rsidR="004B3DF8" w:rsidRPr="00A553C8">
        <w:t xml:space="preserve"> </w:t>
      </w:r>
      <w:r w:rsidRPr="00A553C8">
        <w:t>jednotlivých projektů</w:t>
      </w:r>
      <w:r w:rsidR="0093308E" w:rsidRPr="00A553C8">
        <w:t xml:space="preserve"> a dokumentů</w:t>
      </w:r>
      <w:r w:rsidRPr="00A553C8">
        <w:t>,</w:t>
      </w:r>
      <w:r w:rsidR="0093308E" w:rsidRPr="00A553C8">
        <w:t xml:space="preserve"> </w:t>
      </w:r>
      <w:r w:rsidRPr="00A553C8">
        <w:t>a to ve lhůtách stanovených t</w:t>
      </w:r>
      <w:r w:rsidR="0014434C" w:rsidRPr="00A553C8">
        <w:t>ěmito orgány nebo objednatelem.</w:t>
      </w:r>
    </w:p>
    <w:p w14:paraId="395D22E4" w14:textId="77777777" w:rsidR="007E178B" w:rsidRDefault="007E178B" w:rsidP="0019138C">
      <w:pPr>
        <w:pStyle w:val="Normlnseznamvdokumentu"/>
      </w:pPr>
      <w:r>
        <w:t>Zhotovitel se zavazuje provést dílo v souladu se zadávacími podmínkami výběrového</w:t>
      </w:r>
      <w:r w:rsidR="004B3DF8">
        <w:t xml:space="preserve"> </w:t>
      </w:r>
      <w:r>
        <w:t xml:space="preserve">řízení, </w:t>
      </w:r>
      <w:r w:rsidR="004F6AE8">
        <w:br/>
      </w:r>
      <w:r>
        <w:t>s požadavky veřejnoprávních orgánů, s požadavky všech účastníků řízení a se</w:t>
      </w:r>
      <w:r w:rsidR="004B3DF8">
        <w:t xml:space="preserve"> </w:t>
      </w:r>
      <w:r w:rsidR="0014434C">
        <w:t>smluvními ujednáními.</w:t>
      </w:r>
    </w:p>
    <w:p w14:paraId="4510657C" w14:textId="77777777" w:rsidR="007E178B" w:rsidRDefault="007E178B" w:rsidP="0019138C">
      <w:pPr>
        <w:pStyle w:val="Normlnseznamvdokumentu"/>
      </w:pPr>
      <w:r>
        <w:t>Zhotovitel dále zodpovídá za to, že dílo bude pr</w:t>
      </w:r>
      <w:r w:rsidR="004B3DF8">
        <w:t xml:space="preserve">ovedeno v souladu s technickými </w:t>
      </w:r>
      <w:r>
        <w:t xml:space="preserve">normami </w:t>
      </w:r>
      <w:r w:rsidR="004F6AE8">
        <w:br/>
      </w:r>
      <w:r>
        <w:t>a předpisy platnými v ČR. Pro tento obchodní případ budou veškeré platné normy</w:t>
      </w:r>
      <w:r w:rsidR="004B3DF8">
        <w:t xml:space="preserve"> </w:t>
      </w:r>
      <w:r>
        <w:t xml:space="preserve">a předpisy </w:t>
      </w:r>
      <w:r w:rsidR="004F6AE8">
        <w:br/>
      </w:r>
      <w:r>
        <w:t>v ČR závazné, v technické zprávě budou uvedeny odkazy na platné technické</w:t>
      </w:r>
      <w:r w:rsidR="004B3DF8">
        <w:t xml:space="preserve"> </w:t>
      </w:r>
      <w:r>
        <w:t>normy a</w:t>
      </w:r>
      <w:r w:rsidR="0014434C">
        <w:t xml:space="preserve"> předpisy.</w:t>
      </w:r>
    </w:p>
    <w:p w14:paraId="21122C07" w14:textId="77777777" w:rsidR="007E178B" w:rsidRDefault="007E178B" w:rsidP="0019138C">
      <w:pPr>
        <w:pStyle w:val="Normlnseznamvdokumentu"/>
      </w:pPr>
      <w:r>
        <w:lastRenderedPageBreak/>
        <w:t>Zhotovitel potvrzuje, že se v plném rozsahu seznámi</w:t>
      </w:r>
      <w:r w:rsidR="0014434C">
        <w:t xml:space="preserve">l s rozsahem a povahou díla, že </w:t>
      </w:r>
      <w:r>
        <w:t>jsou mu známy veškeré technické, kvalitativní a jiné podmínk</w:t>
      </w:r>
      <w:r w:rsidR="0014434C">
        <w:t xml:space="preserve">y nezbytné k realizaci díla, že </w:t>
      </w:r>
      <w:r>
        <w:t>disponuje takovými kapacitami a odbornými znalostmi, které jsou</w:t>
      </w:r>
      <w:r w:rsidR="0014434C">
        <w:t xml:space="preserve"> k provedení díla nezbytné.</w:t>
      </w:r>
    </w:p>
    <w:p w14:paraId="512FC42F" w14:textId="77777777" w:rsidR="007E178B" w:rsidRDefault="0014434C" w:rsidP="0014434C">
      <w:pPr>
        <w:pStyle w:val="Nadpis1"/>
      </w:pPr>
      <w:r>
        <w:t>– doba a místo plnění</w:t>
      </w:r>
    </w:p>
    <w:p w14:paraId="78CA7004" w14:textId="7AF624E0" w:rsidR="00482161" w:rsidRDefault="00482161" w:rsidP="00482161">
      <w:pPr>
        <w:pStyle w:val="Normlnseznamvdokumentu"/>
      </w:pPr>
      <w:r w:rsidRPr="00482161">
        <w:t>Termín plnění na zpracování PD</w:t>
      </w:r>
      <w:r>
        <w:t xml:space="preserve"> dle čl. 1.3 písm. (</w:t>
      </w:r>
      <w:r>
        <w:t>A</w:t>
      </w:r>
      <w:r>
        <w:t xml:space="preserve">) této smlouvy a </w:t>
      </w:r>
      <w:r w:rsidRPr="00482161">
        <w:t>vykonání projektové přípravy</w:t>
      </w:r>
      <w:r>
        <w:t xml:space="preserve"> dle čl. 1.3 písm. (</w:t>
      </w:r>
      <w:r>
        <w:t>B</w:t>
      </w:r>
      <w:r>
        <w:t>) této smlouvy:</w:t>
      </w:r>
    </w:p>
    <w:p w14:paraId="74AF4591" w14:textId="4237D3BC" w:rsidR="007E178B" w:rsidRPr="00CD12BB" w:rsidRDefault="007E178B" w:rsidP="0019138C">
      <w:pPr>
        <w:pStyle w:val="Odstavecseseznamem"/>
        <w:numPr>
          <w:ilvl w:val="0"/>
          <w:numId w:val="9"/>
        </w:numPr>
      </w:pPr>
      <w:r w:rsidRPr="00CD12BB">
        <w:t>Termín zahájení plnění</w:t>
      </w:r>
      <w:r w:rsidR="0019138C" w:rsidRPr="00CD12BB">
        <w:t xml:space="preserve">: </w:t>
      </w:r>
      <w:r w:rsidR="00991912" w:rsidRPr="00CD12BB">
        <w:t>1</w:t>
      </w:r>
      <w:r w:rsidR="009C5419">
        <w:t>4</w:t>
      </w:r>
      <w:r w:rsidR="00991912" w:rsidRPr="00CD12BB">
        <w:t>.</w:t>
      </w:r>
      <w:r w:rsidR="009C5419">
        <w:t xml:space="preserve"> 7</w:t>
      </w:r>
      <w:r w:rsidR="00991912" w:rsidRPr="00CD12BB">
        <w:t>.</w:t>
      </w:r>
      <w:r w:rsidR="009C5419">
        <w:t xml:space="preserve"> </w:t>
      </w:r>
      <w:r w:rsidR="00991912" w:rsidRPr="00CD12BB">
        <w:t>2025</w:t>
      </w:r>
    </w:p>
    <w:p w14:paraId="030CC597" w14:textId="0FE49DF1" w:rsidR="007E178B" w:rsidRPr="00CD12BB" w:rsidRDefault="003A27CD" w:rsidP="0019138C">
      <w:pPr>
        <w:pStyle w:val="Odstavecseseznamem"/>
        <w:numPr>
          <w:ilvl w:val="0"/>
          <w:numId w:val="9"/>
        </w:numPr>
      </w:pPr>
      <w:r w:rsidRPr="00CD12BB">
        <w:t xml:space="preserve">Předání </w:t>
      </w:r>
      <w:r w:rsidR="0093308E" w:rsidRPr="00CD12BB">
        <w:t xml:space="preserve">kompletní </w:t>
      </w:r>
      <w:r w:rsidR="00CD3587" w:rsidRPr="00CD12BB">
        <w:t>PD</w:t>
      </w:r>
      <w:r w:rsidR="004F6AE8" w:rsidRPr="00CD12BB">
        <w:t xml:space="preserve"> </w:t>
      </w:r>
      <w:r w:rsidR="0019138C" w:rsidRPr="00CD12BB">
        <w:t xml:space="preserve">nejpozději do: </w:t>
      </w:r>
      <w:r w:rsidR="00CD0F57">
        <w:t>3</w:t>
      </w:r>
      <w:r w:rsidR="003C6504" w:rsidRPr="00CD12BB">
        <w:t>1.</w:t>
      </w:r>
      <w:r w:rsidR="009C5419">
        <w:t xml:space="preserve"> </w:t>
      </w:r>
      <w:r w:rsidR="003C6504" w:rsidRPr="00CD12BB">
        <w:t>12.</w:t>
      </w:r>
      <w:r w:rsidR="009C5419">
        <w:t xml:space="preserve"> </w:t>
      </w:r>
      <w:r w:rsidR="003C6504" w:rsidRPr="00CD12BB">
        <w:t>2025</w:t>
      </w:r>
    </w:p>
    <w:p w14:paraId="1C04D35A" w14:textId="4325B806" w:rsidR="001712F0" w:rsidRPr="004F6AE8" w:rsidRDefault="002C4A6D" w:rsidP="0019138C">
      <w:pPr>
        <w:pStyle w:val="Odstavecseseznamem"/>
        <w:numPr>
          <w:ilvl w:val="0"/>
          <w:numId w:val="9"/>
        </w:numPr>
      </w:pPr>
      <w:r w:rsidRPr="00CD12BB">
        <w:t>Vykonání projektové přípravy pro objednatele (včetně</w:t>
      </w:r>
      <w:r w:rsidRPr="002C4A6D">
        <w:t xml:space="preserve"> podání žádost</w:t>
      </w:r>
      <w:r>
        <w:t xml:space="preserve"> </w:t>
      </w:r>
      <w:r w:rsidR="007E178B" w:rsidRPr="004F6AE8">
        <w:t xml:space="preserve">o </w:t>
      </w:r>
      <w:r w:rsidR="004F6AE8" w:rsidRPr="0004108A">
        <w:t>povolení záměru</w:t>
      </w:r>
      <w:r>
        <w:t>)</w:t>
      </w:r>
      <w:r w:rsidR="0019138C" w:rsidRPr="004F6AE8">
        <w:t xml:space="preserve"> do:</w:t>
      </w:r>
      <w:r>
        <w:t xml:space="preserve"> </w:t>
      </w:r>
      <w:r w:rsidR="003C6504">
        <w:t>1.</w:t>
      </w:r>
      <w:r w:rsidR="009C5419">
        <w:t xml:space="preserve"> </w:t>
      </w:r>
      <w:r w:rsidR="003C6504">
        <w:t>2.</w:t>
      </w:r>
      <w:r w:rsidR="009C5419">
        <w:t xml:space="preserve"> </w:t>
      </w:r>
      <w:r w:rsidR="003C6504">
        <w:t>202</w:t>
      </w:r>
      <w:r w:rsidR="00DB1502">
        <w:t>6</w:t>
      </w:r>
    </w:p>
    <w:p w14:paraId="226665E6" w14:textId="77777777" w:rsidR="007E178B" w:rsidRDefault="007E178B" w:rsidP="001712F0">
      <w:pPr>
        <w:pStyle w:val="Normlnseznamvdokumentu"/>
      </w:pPr>
      <w:r>
        <w:t>Lokalizace stavby, místo plnění:</w:t>
      </w:r>
    </w:p>
    <w:p w14:paraId="4D5FDE5A" w14:textId="6BD7C08F" w:rsidR="001712F0" w:rsidRDefault="007E178B" w:rsidP="007E178B">
      <w:pPr>
        <w:pStyle w:val="Odstavecseseznamem"/>
        <w:numPr>
          <w:ilvl w:val="0"/>
          <w:numId w:val="10"/>
        </w:numPr>
      </w:pPr>
      <w:r>
        <w:t>Místem plnění je k.</w:t>
      </w:r>
      <w:r w:rsidR="007F12A3">
        <w:t xml:space="preserve"> </w:t>
      </w:r>
      <w:proofErr w:type="spellStart"/>
      <w:r>
        <w:t>ú.</w:t>
      </w:r>
      <w:proofErr w:type="spellEnd"/>
      <w:r>
        <w:t xml:space="preserve"> </w:t>
      </w:r>
      <w:r w:rsidR="00CD12BB" w:rsidRPr="00CD12BB">
        <w:t>Líska [677396]</w:t>
      </w:r>
      <w:r w:rsidR="00CD12BB">
        <w:t>.</w:t>
      </w:r>
    </w:p>
    <w:p w14:paraId="71E20C91" w14:textId="77777777" w:rsidR="007E178B" w:rsidRDefault="007E178B" w:rsidP="007E178B">
      <w:pPr>
        <w:pStyle w:val="Odstavecseseznamem"/>
        <w:numPr>
          <w:ilvl w:val="0"/>
          <w:numId w:val="10"/>
        </w:numPr>
      </w:pPr>
      <w:r>
        <w:t>Místem předání dokončeného díla je sídlo objednatele</w:t>
      </w:r>
      <w:r w:rsidR="001712F0">
        <w:t>.</w:t>
      </w:r>
    </w:p>
    <w:p w14:paraId="080909C5" w14:textId="77777777" w:rsidR="007E178B" w:rsidRDefault="0014434C" w:rsidP="0014434C">
      <w:pPr>
        <w:pStyle w:val="Nadpis1"/>
      </w:pPr>
      <w:r>
        <w:t>– cena a platební podmínky</w:t>
      </w:r>
    </w:p>
    <w:p w14:paraId="5DC87E0A" w14:textId="77777777" w:rsidR="007E178B" w:rsidRDefault="007E178B" w:rsidP="001712F0">
      <w:pPr>
        <w:pStyle w:val="Normlnseznamvdokumentu"/>
      </w:pPr>
      <w:r>
        <w:t>V souladu se zákonem o cenách č. 526/1990 Sb., v</w:t>
      </w:r>
      <w:r w:rsidR="004B3DF8">
        <w:t xml:space="preserve">e znění pozdějších předpisů, se </w:t>
      </w:r>
      <w:r>
        <w:t>smluvní strany dohodly na následující ceně za jednotlivé části předmětu díla:</w:t>
      </w:r>
    </w:p>
    <w:p w14:paraId="3E82A283" w14:textId="6A5F21DE" w:rsidR="007E178B" w:rsidRDefault="002C4A6D" w:rsidP="001712F0">
      <w:pPr>
        <w:pStyle w:val="Odstavecseseznamem"/>
        <w:numPr>
          <w:ilvl w:val="0"/>
          <w:numId w:val="13"/>
        </w:numPr>
      </w:pPr>
      <w:r w:rsidRPr="00CD12BB">
        <w:t>Zpracování</w:t>
      </w:r>
      <w:r w:rsidR="00D20994" w:rsidRPr="00CD12BB">
        <w:t xml:space="preserve"> </w:t>
      </w:r>
      <w:r w:rsidR="00CD3587" w:rsidRPr="00CD12BB">
        <w:t>PD</w:t>
      </w:r>
      <w:r w:rsidRPr="00CD12BB">
        <w:t xml:space="preserve"> dle čl. 1.3 písm. </w:t>
      </w:r>
      <w:r w:rsidR="002076E3">
        <w:t xml:space="preserve">(A) </w:t>
      </w:r>
      <w:r w:rsidRPr="00CD12BB">
        <w:t>této smlouvy</w:t>
      </w:r>
      <w:r w:rsidR="001712F0" w:rsidRPr="00CD12BB">
        <w:t xml:space="preserve">: </w:t>
      </w:r>
      <w:bookmarkStart w:id="0" w:name="_Hlk200524762"/>
      <w:r w:rsidR="001712F0" w:rsidRPr="00B83886">
        <w:rPr>
          <w:highlight w:val="green"/>
        </w:rPr>
        <w:t>DOPLNIT</w:t>
      </w:r>
      <w:bookmarkEnd w:id="0"/>
    </w:p>
    <w:p w14:paraId="367B5D19" w14:textId="3FA1462A" w:rsidR="009511B1" w:rsidRPr="00CD12BB" w:rsidRDefault="001164D2" w:rsidP="001164D2">
      <w:pPr>
        <w:pStyle w:val="Odstavecseseznamem"/>
        <w:numPr>
          <w:ilvl w:val="0"/>
          <w:numId w:val="13"/>
        </w:numPr>
      </w:pPr>
      <w:r w:rsidRPr="001164D2">
        <w:t xml:space="preserve">Vykonání projektové přípravy </w:t>
      </w:r>
      <w:r>
        <w:t>dle čl. 1.3 písm. (</w:t>
      </w:r>
      <w:r>
        <w:t>B</w:t>
      </w:r>
      <w:r>
        <w:t>) této smlouvy</w:t>
      </w:r>
      <w:r w:rsidR="009511B1">
        <w:t xml:space="preserve">: </w:t>
      </w:r>
      <w:r w:rsidR="009511B1" w:rsidRPr="001164D2">
        <w:rPr>
          <w:highlight w:val="green"/>
        </w:rPr>
        <w:t>DOPLNIT</w:t>
      </w:r>
    </w:p>
    <w:p w14:paraId="51492314" w14:textId="77777777" w:rsidR="001712F0" w:rsidRDefault="007E178B" w:rsidP="001712F0">
      <w:pPr>
        <w:ind w:left="576"/>
      </w:pPr>
      <w:r>
        <w:t>Celková cena za dílo bez DPH</w:t>
      </w:r>
      <w:r w:rsidR="001712F0">
        <w:t xml:space="preserve"> </w:t>
      </w:r>
      <w:r w:rsidR="001712F0" w:rsidRPr="00B83886">
        <w:rPr>
          <w:highlight w:val="green"/>
        </w:rPr>
        <w:t>DOPLNIT</w:t>
      </w:r>
      <w:r w:rsidR="001712F0">
        <w:t xml:space="preserve">, vč. DPH ve výši 21 % </w:t>
      </w:r>
      <w:r w:rsidR="001712F0" w:rsidRPr="00B83886">
        <w:rPr>
          <w:highlight w:val="green"/>
        </w:rPr>
        <w:t>DOPLNIT</w:t>
      </w:r>
      <w:r w:rsidR="001712F0">
        <w:t>.</w:t>
      </w:r>
    </w:p>
    <w:p w14:paraId="7DD39785" w14:textId="77777777" w:rsidR="007E178B" w:rsidRDefault="007E178B" w:rsidP="001712F0">
      <w:pPr>
        <w:pStyle w:val="Normlnseznamvdokumentu"/>
      </w:pPr>
      <w:r>
        <w:t>Cena je stanovena jako cena nejvýše přípustná, vč</w:t>
      </w:r>
      <w:r w:rsidR="009176CD">
        <w:t xml:space="preserve">etně všech poplatků a veškerých </w:t>
      </w:r>
      <w:r>
        <w:t>dalších nákladů v rozsahu předmětu díla a její výši je m</w:t>
      </w:r>
      <w:r w:rsidR="009176CD">
        <w:t xml:space="preserve">ožné změnit pouze při změně DPH </w:t>
      </w:r>
      <w:r>
        <w:t>a na základě písemné dohody smluvních stran obsažené</w:t>
      </w:r>
      <w:r w:rsidR="009176CD">
        <w:t xml:space="preserve"> v řádném dodatku této smlouvy.</w:t>
      </w:r>
    </w:p>
    <w:p w14:paraId="02B49454" w14:textId="77777777" w:rsidR="009176CD" w:rsidRDefault="009176CD" w:rsidP="001712F0">
      <w:pPr>
        <w:pStyle w:val="Normlnseznamvdokumentu"/>
      </w:pPr>
      <w:r>
        <w:t>Platební podmínky</w:t>
      </w:r>
    </w:p>
    <w:p w14:paraId="64AB0812" w14:textId="77777777" w:rsidR="007E178B" w:rsidRDefault="007E178B" w:rsidP="001712F0">
      <w:pPr>
        <w:ind w:left="576"/>
      </w:pPr>
      <w:r>
        <w:t>Objednatel se zavazuje zaplatit zhotoviteli cenu řá</w:t>
      </w:r>
      <w:r w:rsidR="009176CD">
        <w:t xml:space="preserve">dně provedeného díla na základě </w:t>
      </w:r>
      <w:r>
        <w:t>daňových dokladů (faktur). Úhrada za plnění předm</w:t>
      </w:r>
      <w:r w:rsidR="009176CD">
        <w:t xml:space="preserve">ětu díla bude prováděna v české </w:t>
      </w:r>
      <w:r>
        <w:t>měně.</w:t>
      </w:r>
    </w:p>
    <w:p w14:paraId="1061852B" w14:textId="77777777" w:rsidR="007E178B" w:rsidRDefault="007E178B" w:rsidP="001712F0">
      <w:pPr>
        <w:ind w:left="576"/>
      </w:pPr>
      <w:r>
        <w:t>Zhotovitel je oprávněn vystavit daňové doklady s</w:t>
      </w:r>
      <w:r w:rsidR="009176CD">
        <w:t xml:space="preserve">e splatností </w:t>
      </w:r>
      <w:r w:rsidR="001712F0">
        <w:t>30</w:t>
      </w:r>
      <w:r w:rsidR="009176CD">
        <w:t xml:space="preserve"> dnů následovně:</w:t>
      </w:r>
    </w:p>
    <w:p w14:paraId="4B893068" w14:textId="431C6E64" w:rsidR="005B00E6" w:rsidRDefault="005B00E6" w:rsidP="005B00E6">
      <w:pPr>
        <w:pStyle w:val="Odstavecseseznamem"/>
        <w:numPr>
          <w:ilvl w:val="0"/>
          <w:numId w:val="11"/>
        </w:numPr>
      </w:pPr>
      <w:r w:rsidRPr="00993538">
        <w:rPr>
          <w:highlight w:val="green"/>
        </w:rPr>
        <w:t>Po dokončení a předání PD</w:t>
      </w:r>
      <w:r>
        <w:t xml:space="preserve"> dle čl. 1.3 písm. (</w:t>
      </w:r>
      <w:r w:rsidR="001E3319">
        <w:t>A</w:t>
      </w:r>
      <w:r>
        <w:t>) této smlouvy</w:t>
      </w:r>
      <w:r w:rsidRPr="006352DE">
        <w:t xml:space="preserve"> – faktura ve výši sjednané ceny za tuto část předmětu díla s pozastávkou </w:t>
      </w:r>
      <w:r w:rsidR="005B0A2F">
        <w:t>2</w:t>
      </w:r>
      <w:r w:rsidRPr="006352DE">
        <w:t>0 % splatnou po nabytí právní moci</w:t>
      </w:r>
      <w:r>
        <w:t xml:space="preserve"> </w:t>
      </w:r>
      <w:r>
        <w:br/>
        <w:t>povolení stavby</w:t>
      </w:r>
      <w:r w:rsidRPr="006352DE">
        <w:t>.</w:t>
      </w:r>
    </w:p>
    <w:p w14:paraId="186504D2" w14:textId="7CE52A6F" w:rsidR="001E3319" w:rsidRPr="006352DE" w:rsidRDefault="001E3319" w:rsidP="001E3319">
      <w:pPr>
        <w:pStyle w:val="Odstavecseseznamem"/>
        <w:numPr>
          <w:ilvl w:val="0"/>
          <w:numId w:val="11"/>
        </w:numPr>
      </w:pPr>
      <w:r>
        <w:rPr>
          <w:highlight w:val="cyan"/>
        </w:rPr>
        <w:t xml:space="preserve">Po vykonání projektové přípravy </w:t>
      </w:r>
      <w:r>
        <w:t>dle čl. 1.3 písm. (</w:t>
      </w:r>
      <w:r>
        <w:t>B</w:t>
      </w:r>
      <w:r>
        <w:t>) této smlouvy, tj. p</w:t>
      </w:r>
      <w:r w:rsidRPr="00616204">
        <w:t>o nabytí právní moci povolení záměru a v případě</w:t>
      </w:r>
      <w:r>
        <w:t>, že je to relevantní, povolení</w:t>
      </w:r>
      <w:r w:rsidRPr="0004108A">
        <w:t xml:space="preserve"> </w:t>
      </w:r>
      <w:r>
        <w:t>stavby</w:t>
      </w:r>
      <w:r w:rsidRPr="006352DE">
        <w:t xml:space="preserve"> – faktura na </w:t>
      </w:r>
      <w:r>
        <w:t>vykonání projektové přípravy zhotovitelem zahrnující i provedenou inženýrskou činnost zajišťující příslušné podklady a podání žádosti o povolení záměru</w:t>
      </w:r>
      <w:r w:rsidRPr="006352DE">
        <w:t>.</w:t>
      </w:r>
    </w:p>
    <w:p w14:paraId="2056C022" w14:textId="77777777" w:rsidR="007E178B" w:rsidRPr="00C079E2" w:rsidRDefault="009176CD" w:rsidP="001712F0">
      <w:pPr>
        <w:ind w:left="576"/>
      </w:pPr>
      <w:r w:rsidRPr="00C079E2">
        <w:t>Zálohy objednatel neposkytuje.</w:t>
      </w:r>
    </w:p>
    <w:p w14:paraId="3B159498" w14:textId="77777777" w:rsidR="007E178B" w:rsidRPr="00C079E2" w:rsidRDefault="009176CD" w:rsidP="009176CD">
      <w:pPr>
        <w:pStyle w:val="Nadpis1"/>
      </w:pPr>
      <w:r w:rsidRPr="00C079E2">
        <w:t>– součinnost objednatele a zhotovitele, podklady</w:t>
      </w:r>
    </w:p>
    <w:p w14:paraId="45F2668E" w14:textId="77777777" w:rsidR="007E178B" w:rsidRPr="00C079E2" w:rsidRDefault="007E178B" w:rsidP="001712F0">
      <w:pPr>
        <w:pStyle w:val="Normlnseznamvdokumentu"/>
      </w:pPr>
      <w:r w:rsidRPr="00C079E2">
        <w:t>Pro inženýrské činnosti (právní úkony) zhotovitele dle př</w:t>
      </w:r>
      <w:r w:rsidR="009176CD" w:rsidRPr="00C079E2">
        <w:t xml:space="preserve">edmětu díla, tj. pro projednání </w:t>
      </w:r>
      <w:r w:rsidRPr="00C079E2">
        <w:t>s majiteli dotčených nemovitostí, projednání se správními</w:t>
      </w:r>
      <w:r w:rsidR="009176CD" w:rsidRPr="00C079E2">
        <w:t xml:space="preserve"> a veřejnoprávními orgány a pro </w:t>
      </w:r>
      <w:r w:rsidRPr="00C079E2">
        <w:t xml:space="preserve">další úkony prováděné jménem objednatele pro splnění </w:t>
      </w:r>
      <w:r w:rsidR="009176CD" w:rsidRPr="00C079E2">
        <w:t xml:space="preserve">předmětu díla, bude zhotoviteli </w:t>
      </w:r>
      <w:r w:rsidRPr="00C079E2">
        <w:t>vystavena objednatelem plná moc</w:t>
      </w:r>
      <w:r w:rsidR="00993538" w:rsidRPr="00C079E2">
        <w:t>, která je přílohou č. 2 této smlouvy.</w:t>
      </w:r>
      <w:r w:rsidRPr="00C079E2">
        <w:t xml:space="preserve"> V této plné moci bud</w:t>
      </w:r>
      <w:r w:rsidR="009176CD" w:rsidRPr="00C079E2">
        <w:t xml:space="preserve">e na základě návrhu objednatele </w:t>
      </w:r>
      <w:r w:rsidRPr="00C079E2">
        <w:t>specifikován rozsah úkonů, ke kterým objednatel dal plnou moc zhotoviteli.</w:t>
      </w:r>
    </w:p>
    <w:p w14:paraId="7F553F88" w14:textId="77777777" w:rsidR="007E178B" w:rsidRDefault="0014434C" w:rsidP="0014434C">
      <w:pPr>
        <w:pStyle w:val="Nadpis1"/>
      </w:pPr>
      <w:r>
        <w:lastRenderedPageBreak/>
        <w:t>– předání díla</w:t>
      </w:r>
    </w:p>
    <w:p w14:paraId="04733E78" w14:textId="2925381C" w:rsidR="007E178B" w:rsidRDefault="007E178B" w:rsidP="001712F0">
      <w:pPr>
        <w:pStyle w:val="Normlnseznamvdokumentu"/>
      </w:pPr>
      <w:r>
        <w:t>Dílo nebo jeho samostatně předávaná část dle článku</w:t>
      </w:r>
      <w:r w:rsidR="009176CD">
        <w:t xml:space="preserve"> III. této smlouvy bude splněno </w:t>
      </w:r>
      <w:r>
        <w:t>jeho předáním a převzetím odpovědným zástupc</w:t>
      </w:r>
      <w:r w:rsidR="009176CD">
        <w:t xml:space="preserve">em objednatele. O převzetí bude </w:t>
      </w:r>
      <w:r>
        <w:t xml:space="preserve">vypracován předávací protokol, který </w:t>
      </w:r>
      <w:proofErr w:type="gramStart"/>
      <w:r>
        <w:t>podepíší</w:t>
      </w:r>
      <w:proofErr w:type="gramEnd"/>
      <w:r>
        <w:t xml:space="preserve"> obě smluvní </w:t>
      </w:r>
      <w:r w:rsidR="009176CD">
        <w:t xml:space="preserve">strany. V protokolu o předání a </w:t>
      </w:r>
      <w:r>
        <w:t>převzetí díla musí být uvedeny případné nedodělky plně</w:t>
      </w:r>
      <w:r w:rsidR="009176CD">
        <w:t xml:space="preserve">ní a dohodnuty lhůty pro jejich </w:t>
      </w:r>
      <w:r>
        <w:t>odstranění, prohlášení objednatele, zda plnění přebírá</w:t>
      </w:r>
      <w:r w:rsidR="009176CD">
        <w:t xml:space="preserve"> či nikoli. Jednání o předání a </w:t>
      </w:r>
      <w:r>
        <w:t>převzetí díla bude zahájeno dnem, který oznámí</w:t>
      </w:r>
      <w:r w:rsidR="009176CD">
        <w:t xml:space="preserve"> zhotovitel objednateli písemně </w:t>
      </w:r>
      <w:r>
        <w:t>(doporučeným dopisem) nebo mailem nejméně 3</w:t>
      </w:r>
      <w:r w:rsidR="00CC64AC">
        <w:t> </w:t>
      </w:r>
      <w:r>
        <w:t>pracovní dny předem, v sídle objednatele.</w:t>
      </w:r>
    </w:p>
    <w:p w14:paraId="1FC40582" w14:textId="0606232C" w:rsidR="004E2BC8" w:rsidRDefault="004E2BC8" w:rsidP="004E2BC8">
      <w:pPr>
        <w:pStyle w:val="Normlnseznamvdokumentu"/>
      </w:pPr>
      <w:r w:rsidRPr="006352DE">
        <w:t xml:space="preserve">Zhotovitel je oprávněn vyzvat objednatele k </w:t>
      </w:r>
      <w:r w:rsidRPr="004E2BC8">
        <w:t>předání a převzetí jednotlivých částí díla (PD, jakož i jakýchkoliv dalších podkladů či dokumentů, zejména těch potřebných či vhodných pro podání žádosti o povolení záměru) po vypracování definitivního znění dokumentace v příslušném počtu vyhotovení podle této smlouvy se zapracovanými požadavky objednatele a veřejnoprávních</w:t>
      </w:r>
      <w:r>
        <w:t xml:space="preserve"> orgánů, vznesenými při projednávání v průběhu prací na projektech.</w:t>
      </w:r>
    </w:p>
    <w:p w14:paraId="0753AF54" w14:textId="0CB781B7" w:rsidR="00BA7ECC" w:rsidRPr="00BA7ECC" w:rsidRDefault="00BA7ECC" w:rsidP="00BA7ECC">
      <w:pPr>
        <w:pStyle w:val="Normlnseznamvdokumentu"/>
      </w:pPr>
      <w:r w:rsidRPr="00BA7ECC">
        <w:t>Zpracování</w:t>
      </w:r>
      <w:r w:rsidRPr="00BA7ECC">
        <w:t xml:space="preserve"> PD dle čl. 1.3 písm. (A) této smlouvy, je ukončeno dnem předání a převzetí oběma smluvními stranami a zapracováním případných požadavků, vykonání projektové přípravy dle čl. 1.3 písm. (</w:t>
      </w:r>
      <w:r w:rsidRPr="00BA7ECC">
        <w:t>B</w:t>
      </w:r>
      <w:r w:rsidRPr="00BA7ECC">
        <w:t>) této smlouvy je ukončeno právní mocí povolením záměru či stavby pro celou stavbu</w:t>
      </w:r>
      <w:r w:rsidRPr="00BA7ECC">
        <w:t>.</w:t>
      </w:r>
    </w:p>
    <w:p w14:paraId="36702BE9" w14:textId="77777777" w:rsidR="007E178B" w:rsidRDefault="0014434C" w:rsidP="0014434C">
      <w:pPr>
        <w:pStyle w:val="Nadpis1"/>
      </w:pPr>
      <w:r>
        <w:t>– vady díla, záruční doba</w:t>
      </w:r>
    </w:p>
    <w:p w14:paraId="08516A02" w14:textId="77777777" w:rsidR="007E178B" w:rsidRDefault="007E178B" w:rsidP="001712F0">
      <w:pPr>
        <w:pStyle w:val="Normlnseznamvdokumentu"/>
      </w:pPr>
      <w:r>
        <w:t xml:space="preserve">V případě, že dílo bude vykazovat vady, </w:t>
      </w:r>
      <w:r w:rsidR="009176CD">
        <w:t xml:space="preserve">bude postupováno podle § 2615 a </w:t>
      </w:r>
      <w:r>
        <w:t>následujících zákona č. 89/2012 Sb., občanský zákoník.</w:t>
      </w:r>
      <w:r w:rsidR="00A655FE">
        <w:t xml:space="preserve"> </w:t>
      </w:r>
    </w:p>
    <w:p w14:paraId="365C7278" w14:textId="77777777" w:rsidR="007E178B" w:rsidRDefault="007E178B" w:rsidP="001712F0">
      <w:pPr>
        <w:pStyle w:val="Normlnseznamvdokumentu"/>
      </w:pPr>
      <w:r>
        <w:t>Záruční doba je 60 měsíců od řádného předání díl</w:t>
      </w:r>
      <w:r w:rsidR="009176CD">
        <w:t xml:space="preserve">a. Záruční doba se prodlužuje o </w:t>
      </w:r>
      <w:r>
        <w:t>dobu, která uplyne od uplatnění řádné reklamace d</w:t>
      </w:r>
      <w:r w:rsidR="009176CD">
        <w:t xml:space="preserve">o doby odstranění reklamovaných </w:t>
      </w:r>
      <w:r>
        <w:t>závad.</w:t>
      </w:r>
    </w:p>
    <w:p w14:paraId="13A031B9" w14:textId="77777777" w:rsidR="007E178B" w:rsidRDefault="007E178B" w:rsidP="001712F0">
      <w:pPr>
        <w:pStyle w:val="Normlnseznamvdokumentu"/>
      </w:pPr>
      <w:r>
        <w:t xml:space="preserve">Vady díla zjištěné </w:t>
      </w:r>
      <w:r w:rsidR="00DE6F6D">
        <w:t xml:space="preserve">po předání díla či jeho části a/nebo </w:t>
      </w:r>
      <w:r>
        <w:t>během záruční doby dl</w:t>
      </w:r>
      <w:r w:rsidR="009176CD">
        <w:t xml:space="preserve">e této smlouvy budou odstraněny </w:t>
      </w:r>
      <w:r>
        <w:t xml:space="preserve">zhotovitelem ve lhůtě podle této smlouvy nebo </w:t>
      </w:r>
      <w:r w:rsidR="00765591">
        <w:t xml:space="preserve">v případě, že se tak strany písemně dohodnou, </w:t>
      </w:r>
      <w:r w:rsidR="009176CD">
        <w:t>v termínu písemně dohodnutém</w:t>
      </w:r>
      <w:r>
        <w:t>.</w:t>
      </w:r>
    </w:p>
    <w:p w14:paraId="03A04EAB" w14:textId="77777777" w:rsidR="007E178B" w:rsidRPr="00DF4AAA" w:rsidRDefault="007E178B" w:rsidP="001712F0">
      <w:pPr>
        <w:pStyle w:val="Normlnseznamvdokumentu"/>
      </w:pPr>
      <w:r>
        <w:t>Zhotovitel se zavazuje, že vady odst</w:t>
      </w:r>
      <w:r w:rsidR="009176CD">
        <w:t>raní nejpozděj</w:t>
      </w:r>
      <w:r w:rsidR="00563F06">
        <w:t>i</w:t>
      </w:r>
      <w:r w:rsidR="009176CD">
        <w:t xml:space="preserve"> do 5 pracovních </w:t>
      </w:r>
      <w:r>
        <w:t>dnů ode dne převzetí písemné reklamace (za písemnou fo</w:t>
      </w:r>
      <w:r w:rsidR="009176CD">
        <w:t xml:space="preserve">rmu se v tomto případě považuje </w:t>
      </w:r>
      <w:r>
        <w:t>zaslaní rovněž faxem nebo e-mailem). V případě, že technologické či ji</w:t>
      </w:r>
      <w:r w:rsidR="009176CD">
        <w:t xml:space="preserve">né závažné </w:t>
      </w:r>
      <w:r>
        <w:t>skutečnosti objektivně brání provést odstranění vad v t</w:t>
      </w:r>
      <w:r w:rsidR="009176CD">
        <w:t xml:space="preserve">éto době, je nutno s odpovědným </w:t>
      </w:r>
      <w:r>
        <w:t xml:space="preserve">zástupcem objednatele dohodnout jiný termín. </w:t>
      </w:r>
      <w:r w:rsidR="00765591">
        <w:t xml:space="preserve">Nebude-li v takovém případě jiný termín dohodnutý, činí daný termín objektivně nejkratší dobu, kterou </w:t>
      </w:r>
      <w:r w:rsidR="00286CC0">
        <w:t>technologický pokrok lidstva a objektivní zhotovitelem nezaviněné skutečnosti umožňují k odstranění dané vady</w:t>
      </w:r>
      <w:r w:rsidR="00765591">
        <w:t xml:space="preserve">. </w:t>
      </w:r>
      <w:r>
        <w:t>Vady bránící u</w:t>
      </w:r>
      <w:r w:rsidR="009176CD">
        <w:t xml:space="preserve">žívání díla nebo jeho části, </w:t>
      </w:r>
      <w:r w:rsidR="00563F06">
        <w:t>či</w:t>
      </w:r>
      <w:r>
        <w:t xml:space="preserve"> realizaci </w:t>
      </w:r>
      <w:r w:rsidR="00563F06">
        <w:t xml:space="preserve">stavby, </w:t>
      </w:r>
      <w:r>
        <w:t>je zhotovitel povinen odstranit neprodleně do 4</w:t>
      </w:r>
      <w:r w:rsidR="009176CD">
        <w:t xml:space="preserve">8 hod. od oznámení </w:t>
      </w:r>
      <w:r w:rsidRPr="00DF4AAA">
        <w:t>objednatelem.</w:t>
      </w:r>
    </w:p>
    <w:p w14:paraId="37F69C09" w14:textId="77777777" w:rsidR="007E178B" w:rsidRPr="00DF4AAA" w:rsidRDefault="007E178B" w:rsidP="001712F0">
      <w:pPr>
        <w:pStyle w:val="Normlnseznamvdokumentu"/>
      </w:pPr>
      <w:r w:rsidRPr="00DF4AAA">
        <w:t>Zhotovitel je povinen v případě záporného vyjádření</w:t>
      </w:r>
      <w:r w:rsidR="009176CD" w:rsidRPr="00DF4AAA">
        <w:t xml:space="preserve"> dotčeného orgánu státní správy </w:t>
      </w:r>
      <w:r w:rsidR="009433DD" w:rsidRPr="00DF4AAA">
        <w:br/>
      </w:r>
      <w:r w:rsidRPr="00DF4AAA">
        <w:t xml:space="preserve">k </w:t>
      </w:r>
      <w:r w:rsidR="0074497F" w:rsidRPr="00DF4AAA">
        <w:t>PD</w:t>
      </w:r>
      <w:r w:rsidRPr="00DF4AAA">
        <w:t xml:space="preserve"> tuto vadu opravit příp. změnit </w:t>
      </w:r>
      <w:r w:rsidR="00765591" w:rsidRPr="00DF4AAA">
        <w:t>PD</w:t>
      </w:r>
      <w:r w:rsidR="009176CD" w:rsidRPr="00DF4AAA">
        <w:t xml:space="preserve"> nejdéle </w:t>
      </w:r>
      <w:r w:rsidRPr="00DF4AAA">
        <w:t>do dvou dnů od zjištění této vady a neprodleně odevzda</w:t>
      </w:r>
      <w:r w:rsidR="009176CD" w:rsidRPr="00DF4AAA">
        <w:t xml:space="preserve">t tuto změnu k novému posouzení </w:t>
      </w:r>
      <w:r w:rsidRPr="00DF4AAA">
        <w:t>a vyjádření.</w:t>
      </w:r>
    </w:p>
    <w:p w14:paraId="0ACCDBAA" w14:textId="77777777" w:rsidR="007E178B" w:rsidRDefault="0014434C" w:rsidP="0014434C">
      <w:pPr>
        <w:pStyle w:val="Nadpis1"/>
      </w:pPr>
      <w:r>
        <w:t>– smluvní pokuty</w:t>
      </w:r>
    </w:p>
    <w:p w14:paraId="7013CCCA" w14:textId="77777777" w:rsidR="007E178B" w:rsidRDefault="007E178B" w:rsidP="001712F0">
      <w:pPr>
        <w:pStyle w:val="Normlnseznamvdokumentu"/>
      </w:pPr>
      <w:r>
        <w:t xml:space="preserve">V případě, že je zhotovitel v prodlení se splněním </w:t>
      </w:r>
      <w:r w:rsidR="00765591">
        <w:t>kteréhokoliv termínu</w:t>
      </w:r>
      <w:r w:rsidR="0014434C">
        <w:t xml:space="preserve"> </w:t>
      </w:r>
      <w:r w:rsidR="00DE6F6D">
        <w:t xml:space="preserve">či lhůty </w:t>
      </w:r>
      <w:r w:rsidR="0014434C">
        <w:t xml:space="preserve">dle </w:t>
      </w:r>
      <w:r>
        <w:t xml:space="preserve">článku </w:t>
      </w:r>
      <w:r w:rsidR="00DE6F6D">
        <w:t>2</w:t>
      </w:r>
      <w:r>
        <w:t>. této smlouvy ve smluveném rozsahu, zavazuje s</w:t>
      </w:r>
      <w:r w:rsidR="0014434C">
        <w:t xml:space="preserve">e zaplatit objednateli </w:t>
      </w:r>
      <w:r>
        <w:t>smluvní pokutu ve výši 2</w:t>
      </w:r>
      <w:r w:rsidR="00A655FE">
        <w:t>.</w:t>
      </w:r>
      <w:r>
        <w:t>000,</w:t>
      </w:r>
      <w:r w:rsidR="00DE6F6D">
        <w:noBreakHyphen/>
        <w:t> </w:t>
      </w:r>
      <w:r>
        <w:t>Kč za každý den prodlení.</w:t>
      </w:r>
    </w:p>
    <w:p w14:paraId="42A45EE3" w14:textId="77777777" w:rsidR="007E178B" w:rsidRDefault="007E178B" w:rsidP="001712F0">
      <w:pPr>
        <w:pStyle w:val="Normlnseznamvdokumentu"/>
      </w:pPr>
      <w:r>
        <w:lastRenderedPageBreak/>
        <w:t>Z důvodů nedodržení stanoveného nebo vzájemně</w:t>
      </w:r>
      <w:r w:rsidR="0014434C">
        <w:t xml:space="preserve"> dohodnutého termínu odstranění </w:t>
      </w:r>
      <w:r>
        <w:t xml:space="preserve">vad díla (dle čl. </w:t>
      </w:r>
      <w:r w:rsidR="00765591">
        <w:t>6</w:t>
      </w:r>
      <w:r>
        <w:t>. této smlouvy) je zhotovitel povinen uhr</w:t>
      </w:r>
      <w:r w:rsidR="0014434C">
        <w:t xml:space="preserve">adit objednateli smluvní pokutu </w:t>
      </w:r>
      <w:r>
        <w:t>ve výši 1.000,-Kč za každou vadu a každý den prodlení.</w:t>
      </w:r>
    </w:p>
    <w:p w14:paraId="36D90DE5" w14:textId="77777777" w:rsidR="007E178B" w:rsidRDefault="007E178B" w:rsidP="001712F0">
      <w:pPr>
        <w:pStyle w:val="Normlnseznamvdokumentu"/>
      </w:pPr>
      <w:r>
        <w:t>Při prodlení s úhradou peněžitého plnění dle tét</w:t>
      </w:r>
      <w:r w:rsidR="0014434C">
        <w:t xml:space="preserve">o smlouvy je objednatel povinen </w:t>
      </w:r>
      <w:r>
        <w:t>zaplatit zhotoviteli zákonný úrok</w:t>
      </w:r>
      <w:r w:rsidR="008A73AA">
        <w:t xml:space="preserve"> z prodlení.</w:t>
      </w:r>
    </w:p>
    <w:p w14:paraId="3FF6E574" w14:textId="77777777" w:rsidR="007E178B" w:rsidRDefault="007E178B" w:rsidP="001712F0">
      <w:pPr>
        <w:pStyle w:val="Normlnseznamvdokumentu"/>
      </w:pPr>
      <w:r>
        <w:t xml:space="preserve">Sjednání smluvní pokuty nemá vliv na odpovědnost </w:t>
      </w:r>
      <w:r w:rsidR="0014434C">
        <w:t xml:space="preserve">objednatele za vzniklou škodu a </w:t>
      </w:r>
      <w:r>
        <w:t>zaplacením smluvní pokuty není dotčeno právo zhotovitele požadovat náhradu škody.</w:t>
      </w:r>
    </w:p>
    <w:p w14:paraId="7DCD761E" w14:textId="77777777" w:rsidR="007E178B" w:rsidRDefault="007E178B" w:rsidP="001712F0">
      <w:pPr>
        <w:pStyle w:val="Normlnseznamvdokumentu"/>
      </w:pPr>
      <w:r>
        <w:t>Smluvní pokuty jsou splatné ve lhůtě 21 dnů po obdr</w:t>
      </w:r>
      <w:r w:rsidR="0014434C">
        <w:t xml:space="preserve">žení vyúčtování smluvní pokuty. </w:t>
      </w:r>
      <w:r>
        <w:t>Objednatel je oprávněn, zejména v případě, kdy zhotovi</w:t>
      </w:r>
      <w:r w:rsidR="0014434C">
        <w:t xml:space="preserve">tel ve stanovené lhůtě neuhradí </w:t>
      </w:r>
      <w:r>
        <w:t>smluvní pokutu, započíst pohledávku na zaplacení s</w:t>
      </w:r>
      <w:r w:rsidR="0014434C">
        <w:t xml:space="preserve">mluvní pokuty proti pohledávkám </w:t>
      </w:r>
      <w:r>
        <w:t>zhotovitele vůči objednateli.</w:t>
      </w:r>
    </w:p>
    <w:p w14:paraId="4E395B14" w14:textId="77777777" w:rsidR="007E178B" w:rsidRDefault="0014434C" w:rsidP="0014434C">
      <w:pPr>
        <w:pStyle w:val="Nadpis1"/>
      </w:pPr>
      <w:r>
        <w:t>– závěrečná ustanovení</w:t>
      </w:r>
    </w:p>
    <w:p w14:paraId="0967E39D" w14:textId="77777777" w:rsidR="007E178B" w:rsidRDefault="007E178B" w:rsidP="001712F0">
      <w:pPr>
        <w:pStyle w:val="Normlnseznamvdokumentu"/>
      </w:pPr>
      <w:r>
        <w:t>Zhotovitel souhlasí se zveřejněním textu smlouvy na int</w:t>
      </w:r>
      <w:r w:rsidR="009176CD">
        <w:t xml:space="preserve">ernetových stránkách </w:t>
      </w:r>
      <w:r w:rsidR="003A27CD">
        <w:t xml:space="preserve">objednatele </w:t>
      </w:r>
      <w:r>
        <w:t>ve formátu, který neumožní zásah do textu smlouvy třetí osobou.</w:t>
      </w:r>
    </w:p>
    <w:p w14:paraId="7193AD3D" w14:textId="77777777" w:rsidR="007E178B" w:rsidRDefault="007E178B" w:rsidP="001712F0">
      <w:pPr>
        <w:pStyle w:val="Normlnseznamvdokumentu"/>
      </w:pPr>
      <w:r>
        <w:t>Smlouva nabývá platnosti a účinnosti dnem jejího po</w:t>
      </w:r>
      <w:r w:rsidR="0014434C">
        <w:t>dpisu oběma smluvními stranami.</w:t>
      </w:r>
    </w:p>
    <w:p w14:paraId="4969E7A2" w14:textId="77777777" w:rsidR="007E178B" w:rsidRDefault="007E178B" w:rsidP="001712F0">
      <w:pPr>
        <w:pStyle w:val="Normlnseznamvdokumentu"/>
      </w:pPr>
      <w:r>
        <w:t>Smlouva je vyhotovena ve čtyřech stejnopisech s platnost</w:t>
      </w:r>
      <w:r w:rsidR="009176CD">
        <w:t xml:space="preserve">í originálu, z nichž objednatel </w:t>
      </w:r>
      <w:r>
        <w:t>obdrží tři stejnopisy a zhotovitel jeden.</w:t>
      </w:r>
    </w:p>
    <w:p w14:paraId="7EE81008" w14:textId="77777777" w:rsidR="007E178B" w:rsidRDefault="007E178B" w:rsidP="001712F0">
      <w:pPr>
        <w:pStyle w:val="Normlnseznamvdokumentu"/>
      </w:pPr>
      <w:r>
        <w:t>Pokud není stanoveno jinak, řídí se tato smlouva us</w:t>
      </w:r>
      <w:r w:rsidR="009176CD">
        <w:t xml:space="preserve">tanoveními občanského zákona </w:t>
      </w:r>
      <w:r w:rsidR="00E95396">
        <w:br/>
      </w:r>
      <w:r w:rsidR="009176CD">
        <w:t xml:space="preserve">č. </w:t>
      </w:r>
      <w:r>
        <w:t>89/2012 Sb.</w:t>
      </w:r>
    </w:p>
    <w:p w14:paraId="27BC0F79" w14:textId="77777777" w:rsidR="007E178B" w:rsidRDefault="007E178B" w:rsidP="001712F0">
      <w:pPr>
        <w:pStyle w:val="Normlnseznamvdokumentu"/>
      </w:pPr>
      <w:r>
        <w:t>Tuto smlouvu lze měnit jen vzájemnou dohodou sml</w:t>
      </w:r>
      <w:r w:rsidR="009176CD">
        <w:t xml:space="preserve">uvních stran, a to pouze formou </w:t>
      </w:r>
      <w:r>
        <w:t>písemných vzestupně číslovaných dodatků podeps</w:t>
      </w:r>
      <w:r w:rsidR="009176CD">
        <w:t>aných oběma smluvními stranami.</w:t>
      </w:r>
    </w:p>
    <w:p w14:paraId="74AA6581" w14:textId="77777777" w:rsidR="00516C61" w:rsidRDefault="007E178B" w:rsidP="001712F0">
      <w:pPr>
        <w:pStyle w:val="Normlnseznamvdokumentu"/>
      </w:pPr>
      <w:r>
        <w:t xml:space="preserve">Tato smlouva nabývá platnosti </w:t>
      </w:r>
      <w:r w:rsidR="001712F0">
        <w:t xml:space="preserve">a účinnosti </w:t>
      </w:r>
      <w:r>
        <w:t>dnem podpisu poslední ze smluvních stran</w:t>
      </w:r>
      <w:r w:rsidR="001712F0">
        <w:t>.</w:t>
      </w:r>
    </w:p>
    <w:p w14:paraId="4804E9D1" w14:textId="77777777" w:rsidR="00563F06" w:rsidRDefault="00563F06" w:rsidP="00563F06">
      <w:pPr>
        <w:pStyle w:val="Normlnseznamvdokumentu"/>
      </w:pPr>
      <w:r>
        <w:t>Veškeré písemnosti doručované mezi smluvními stranami v souvislosti s touto smlouvou budou považovány za doručené:</w:t>
      </w:r>
    </w:p>
    <w:p w14:paraId="7F8ADCC0" w14:textId="77777777" w:rsidR="00563F06" w:rsidRDefault="00563F06" w:rsidP="00563F06">
      <w:pPr>
        <w:pStyle w:val="Normlnseznamvdokumentu"/>
        <w:numPr>
          <w:ilvl w:val="0"/>
          <w:numId w:val="0"/>
        </w:numPr>
        <w:ind w:left="576"/>
      </w:pPr>
      <w:r>
        <w:t>a) třetí pracovní den od okamžiku jejich prokazatelného odeslání druhé smluvní straně na adresu uvedenou v záhlaví této smlouvy, případně adresu písemně oznámenou příjemcem zásilky odesílající smluvní straně před odesláním zásilky; nebo</w:t>
      </w:r>
    </w:p>
    <w:p w14:paraId="0D43AC30" w14:textId="77777777" w:rsidR="00563F06" w:rsidRDefault="00563F06" w:rsidP="00563F06">
      <w:pPr>
        <w:pStyle w:val="Normlnseznamvdokumentu"/>
        <w:numPr>
          <w:ilvl w:val="0"/>
          <w:numId w:val="0"/>
        </w:numPr>
        <w:ind w:left="576"/>
      </w:pPr>
      <w:r>
        <w:t>b) v okamžiku skutečného doručení zásilky příslušné smluvní straně;</w:t>
      </w:r>
    </w:p>
    <w:p w14:paraId="7831596B" w14:textId="77777777" w:rsidR="00563F06" w:rsidRDefault="00563F06" w:rsidP="00563F06">
      <w:pPr>
        <w:pStyle w:val="Normlnseznamvdokumentu"/>
        <w:numPr>
          <w:ilvl w:val="0"/>
          <w:numId w:val="0"/>
        </w:numPr>
        <w:ind w:left="576"/>
      </w:pPr>
      <w:r>
        <w:t>a to podle toho, která z uvedených skutečností nastane dříve.</w:t>
      </w:r>
    </w:p>
    <w:p w14:paraId="18404F9D" w14:textId="5012CE8A" w:rsidR="00563F06" w:rsidRDefault="00563F06" w:rsidP="00563F06">
      <w:pPr>
        <w:pStyle w:val="Normlnseznamvdokumentu"/>
      </w:pPr>
      <w:r w:rsidDel="00563F06">
        <w:t xml:space="preserve"> </w:t>
      </w:r>
      <w:r w:rsidR="00ED73A8" w:rsidRPr="00ED73A8">
        <w:t xml:space="preserve">Tato </w:t>
      </w:r>
      <w:r w:rsidR="00ED73A8">
        <w:t>Smlouva</w:t>
      </w:r>
      <w:r w:rsidR="00ED73A8" w:rsidRPr="00ED73A8">
        <w:t xml:space="preserve"> byl</w:t>
      </w:r>
      <w:r w:rsidR="00ED73A8">
        <w:t>a</w:t>
      </w:r>
      <w:r w:rsidR="00ED73A8" w:rsidRPr="00ED73A8">
        <w:t xml:space="preserve"> schválen</w:t>
      </w:r>
      <w:r w:rsidR="00ED73A8">
        <w:t>a</w:t>
      </w:r>
      <w:r w:rsidR="00ED73A8" w:rsidRPr="00ED73A8">
        <w:t xml:space="preserve"> usnesením rady města Česká Kamenice č. </w:t>
      </w:r>
      <w:r w:rsidR="00BF20A7">
        <w:t>247</w:t>
      </w:r>
      <w:r w:rsidR="00ED73A8" w:rsidRPr="00ED73A8">
        <w:t>/1</w:t>
      </w:r>
      <w:r w:rsidR="00BF20A7">
        <w:t>1</w:t>
      </w:r>
      <w:r w:rsidR="00ED73A8" w:rsidRPr="00ED73A8">
        <w:t>/RM/2025 ze dne 19. 5. 2025</w:t>
      </w:r>
      <w:r w:rsidR="00ED73A8">
        <w:t>.</w:t>
      </w:r>
    </w:p>
    <w:p w14:paraId="1A12DA2E" w14:textId="77777777" w:rsidR="001F1294" w:rsidRDefault="001F1294" w:rsidP="00286CC0">
      <w:pPr>
        <w:pStyle w:val="Normlnseznamvdokumentu"/>
        <w:numPr>
          <w:ilvl w:val="0"/>
          <w:numId w:val="0"/>
        </w:numPr>
        <w:rPr>
          <w:i/>
          <w:iCs/>
        </w:rPr>
      </w:pPr>
    </w:p>
    <w:p w14:paraId="763B09AE" w14:textId="73658E59" w:rsidR="0074497F" w:rsidRPr="00286CC0" w:rsidRDefault="0074497F" w:rsidP="00286CC0">
      <w:pPr>
        <w:pStyle w:val="Normlnseznamvdokumentu"/>
        <w:numPr>
          <w:ilvl w:val="0"/>
          <w:numId w:val="0"/>
        </w:numPr>
        <w:rPr>
          <w:i/>
          <w:iCs/>
        </w:rPr>
      </w:pPr>
      <w:r w:rsidRPr="00286CC0">
        <w:rPr>
          <w:i/>
          <w:iCs/>
        </w:rPr>
        <w:t>Přílohy:</w:t>
      </w:r>
    </w:p>
    <w:p w14:paraId="2CA45F83" w14:textId="6A601910" w:rsidR="00DF4AAA" w:rsidRPr="00ED73A8" w:rsidRDefault="00DF4AAA" w:rsidP="00993538">
      <w:pPr>
        <w:pStyle w:val="Normlnseznamvdokumentu"/>
        <w:numPr>
          <w:ilvl w:val="0"/>
          <w:numId w:val="0"/>
        </w:numPr>
        <w:ind w:left="360"/>
        <w:rPr>
          <w:i/>
          <w:iCs/>
        </w:rPr>
      </w:pPr>
      <w:r w:rsidRPr="00ED73A8">
        <w:rPr>
          <w:i/>
          <w:iCs/>
        </w:rPr>
        <w:t xml:space="preserve">č. 1 – Seznam </w:t>
      </w:r>
      <w:proofErr w:type="gramStart"/>
      <w:r w:rsidRPr="00ED73A8">
        <w:rPr>
          <w:i/>
          <w:iCs/>
        </w:rPr>
        <w:t>nemovitostí</w:t>
      </w:r>
      <w:proofErr w:type="gramEnd"/>
      <w:r w:rsidRPr="00ED73A8">
        <w:rPr>
          <w:i/>
          <w:iCs/>
        </w:rPr>
        <w:t xml:space="preserve"> pro které bude zpracován</w:t>
      </w:r>
      <w:r w:rsidR="0094768B" w:rsidRPr="00ED73A8">
        <w:rPr>
          <w:i/>
          <w:iCs/>
        </w:rPr>
        <w:t>a projektová příprava a projektová dokumentace přípojek</w:t>
      </w:r>
    </w:p>
    <w:p w14:paraId="6DF6C323" w14:textId="77777777" w:rsidR="00563F06" w:rsidRDefault="00563F06" w:rsidP="00563F06">
      <w:pPr>
        <w:pStyle w:val="Nadpis1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63F06" w14:paraId="63237B47" w14:textId="77777777" w:rsidTr="000508F2">
        <w:tc>
          <w:tcPr>
            <w:tcW w:w="4606" w:type="dxa"/>
          </w:tcPr>
          <w:p w14:paraId="2EA9122C" w14:textId="77777777" w:rsidR="00563F06" w:rsidRDefault="00563F06" w:rsidP="000508F2">
            <w:r>
              <w:t>V/Ve ……………………</w:t>
            </w:r>
            <w:proofErr w:type="gramStart"/>
            <w:r>
              <w:t>…….</w:t>
            </w:r>
            <w:proofErr w:type="gramEnd"/>
            <w:r>
              <w:t>. dne …………….</w:t>
            </w:r>
          </w:p>
          <w:p w14:paraId="272AF096" w14:textId="77777777" w:rsidR="00563F06" w:rsidRDefault="00563F06" w:rsidP="000508F2"/>
          <w:p w14:paraId="355C72B9" w14:textId="77777777" w:rsidR="00563F06" w:rsidRDefault="00563F06" w:rsidP="000508F2"/>
          <w:p w14:paraId="36AA00F1" w14:textId="77777777" w:rsidR="00563F06" w:rsidRDefault="00563F06" w:rsidP="000508F2"/>
          <w:p w14:paraId="32F3004F" w14:textId="77777777" w:rsidR="00563F06" w:rsidRDefault="00563F06" w:rsidP="000508F2">
            <w:r>
              <w:t>_________________________</w:t>
            </w:r>
          </w:p>
          <w:p w14:paraId="2F5F999D" w14:textId="77777777" w:rsidR="00563F06" w:rsidRDefault="00563F06" w:rsidP="0004108A">
            <w:r>
              <w:t>za objednatele</w:t>
            </w:r>
          </w:p>
        </w:tc>
        <w:tc>
          <w:tcPr>
            <w:tcW w:w="4606" w:type="dxa"/>
          </w:tcPr>
          <w:p w14:paraId="0194D762" w14:textId="77777777" w:rsidR="00563F06" w:rsidRDefault="00563F06" w:rsidP="000508F2">
            <w:r>
              <w:lastRenderedPageBreak/>
              <w:t>V/Ve ……………………</w:t>
            </w:r>
            <w:proofErr w:type="gramStart"/>
            <w:r>
              <w:t>…….</w:t>
            </w:r>
            <w:proofErr w:type="gramEnd"/>
            <w:r>
              <w:t>. dne …………….</w:t>
            </w:r>
          </w:p>
          <w:p w14:paraId="461778AF" w14:textId="77777777" w:rsidR="00563F06" w:rsidRDefault="00563F06" w:rsidP="000508F2"/>
          <w:p w14:paraId="0D7DA041" w14:textId="77777777" w:rsidR="00563F06" w:rsidRDefault="00563F06" w:rsidP="000508F2"/>
          <w:p w14:paraId="277991EA" w14:textId="77777777" w:rsidR="00563F06" w:rsidRDefault="00563F06" w:rsidP="000508F2"/>
          <w:p w14:paraId="7DDF8F9A" w14:textId="77777777" w:rsidR="00563F06" w:rsidRDefault="00563F06" w:rsidP="000508F2">
            <w:r>
              <w:t>_________________________</w:t>
            </w:r>
          </w:p>
          <w:p w14:paraId="0494FFBC" w14:textId="77777777" w:rsidR="00563F06" w:rsidRDefault="00563F06" w:rsidP="0004108A">
            <w:r>
              <w:t>za zhotovitele</w:t>
            </w:r>
          </w:p>
        </w:tc>
      </w:tr>
    </w:tbl>
    <w:p w14:paraId="407B0B45" w14:textId="77777777" w:rsidR="00563F06" w:rsidRPr="00A655FE" w:rsidRDefault="00563F06" w:rsidP="00563F06"/>
    <w:sectPr w:rsidR="00563F06" w:rsidRPr="00A655FE" w:rsidSect="00C1414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528E" w14:textId="77777777" w:rsidR="00481FDE" w:rsidRDefault="00481FDE" w:rsidP="00CA5528">
      <w:pPr>
        <w:spacing w:after="0" w:line="240" w:lineRule="auto"/>
      </w:pPr>
      <w:r>
        <w:separator/>
      </w:r>
    </w:p>
  </w:endnote>
  <w:endnote w:type="continuationSeparator" w:id="0">
    <w:p w14:paraId="2C9CACAA" w14:textId="77777777" w:rsidR="00481FDE" w:rsidRDefault="00481FDE" w:rsidP="00CA5528">
      <w:pPr>
        <w:spacing w:after="0" w:line="240" w:lineRule="auto"/>
      </w:pPr>
      <w:r>
        <w:continuationSeparator/>
      </w:r>
    </w:p>
  </w:endnote>
  <w:endnote w:type="continuationNotice" w:id="1">
    <w:p w14:paraId="2CC304E1" w14:textId="77777777" w:rsidR="00481FDE" w:rsidRDefault="00481F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6E4A" w14:textId="77777777" w:rsidR="00481FDE" w:rsidRDefault="00481FDE" w:rsidP="00CA5528">
      <w:pPr>
        <w:spacing w:after="0" w:line="240" w:lineRule="auto"/>
      </w:pPr>
      <w:r>
        <w:separator/>
      </w:r>
    </w:p>
  </w:footnote>
  <w:footnote w:type="continuationSeparator" w:id="0">
    <w:p w14:paraId="37A80327" w14:textId="77777777" w:rsidR="00481FDE" w:rsidRDefault="00481FDE" w:rsidP="00CA5528">
      <w:pPr>
        <w:spacing w:after="0" w:line="240" w:lineRule="auto"/>
      </w:pPr>
      <w:r>
        <w:continuationSeparator/>
      </w:r>
    </w:p>
  </w:footnote>
  <w:footnote w:type="continuationNotice" w:id="1">
    <w:p w14:paraId="310EE748" w14:textId="77777777" w:rsidR="00481FDE" w:rsidRDefault="00481F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ED3"/>
    <w:multiLevelType w:val="multilevel"/>
    <w:tmpl w:val="6E1470E8"/>
    <w:lvl w:ilvl="0">
      <w:start w:val="1"/>
      <w:numFmt w:val="decimal"/>
      <w:pStyle w:val="Nadpis1"/>
      <w:suff w:val="space"/>
      <w:lvlText w:val="Článek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ormlnseznamvdokumentu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E21EFD"/>
    <w:multiLevelType w:val="hybridMultilevel"/>
    <w:tmpl w:val="3850ABE0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2E2C17"/>
    <w:multiLevelType w:val="hybridMultilevel"/>
    <w:tmpl w:val="8B22FFF8"/>
    <w:lvl w:ilvl="0" w:tplc="BB9CE62C">
      <w:start w:val="1"/>
      <w:numFmt w:val="upperLetter"/>
      <w:lvlText w:val="(%1)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C1467"/>
    <w:multiLevelType w:val="hybridMultilevel"/>
    <w:tmpl w:val="DD2C6BB0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80A2EDD"/>
    <w:multiLevelType w:val="hybridMultilevel"/>
    <w:tmpl w:val="0F14E18E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2B215526"/>
    <w:multiLevelType w:val="hybridMultilevel"/>
    <w:tmpl w:val="D6A40BD6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D7C398E"/>
    <w:multiLevelType w:val="hybridMultilevel"/>
    <w:tmpl w:val="7F7E7172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31553D43"/>
    <w:multiLevelType w:val="hybridMultilevel"/>
    <w:tmpl w:val="EE3E8AB8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32DC6CB8"/>
    <w:multiLevelType w:val="hybridMultilevel"/>
    <w:tmpl w:val="57B06534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7B71F3D"/>
    <w:multiLevelType w:val="hybridMultilevel"/>
    <w:tmpl w:val="55E81056"/>
    <w:lvl w:ilvl="0" w:tplc="871A7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04A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BD1F66"/>
    <w:multiLevelType w:val="hybridMultilevel"/>
    <w:tmpl w:val="81E23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D35"/>
    <w:multiLevelType w:val="hybridMultilevel"/>
    <w:tmpl w:val="7FC6487E"/>
    <w:lvl w:ilvl="0" w:tplc="3A90FC1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696B7FBE"/>
    <w:multiLevelType w:val="hybridMultilevel"/>
    <w:tmpl w:val="D4C2CA08"/>
    <w:lvl w:ilvl="0" w:tplc="9BDE2654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6B9E651A"/>
    <w:multiLevelType w:val="hybridMultilevel"/>
    <w:tmpl w:val="D0F00B68"/>
    <w:lvl w:ilvl="0" w:tplc="D966966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885670F"/>
    <w:multiLevelType w:val="multilevel"/>
    <w:tmpl w:val="DAA0C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9A2405"/>
    <w:multiLevelType w:val="hybridMultilevel"/>
    <w:tmpl w:val="02889E82"/>
    <w:lvl w:ilvl="0" w:tplc="04050017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49FA7056">
      <w:start w:val="1"/>
      <w:numFmt w:val="lowerLetter"/>
      <w:lvlText w:val="%2."/>
      <w:lvlJc w:val="left"/>
      <w:pPr>
        <w:ind w:left="16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91097043">
    <w:abstractNumId w:val="0"/>
  </w:num>
  <w:num w:numId="2" w16cid:durableId="1350059061">
    <w:abstractNumId w:val="10"/>
  </w:num>
  <w:num w:numId="3" w16cid:durableId="1145198744">
    <w:abstractNumId w:val="3"/>
  </w:num>
  <w:num w:numId="4" w16cid:durableId="1135442134">
    <w:abstractNumId w:val="12"/>
  </w:num>
  <w:num w:numId="5" w16cid:durableId="1113525031">
    <w:abstractNumId w:val="11"/>
  </w:num>
  <w:num w:numId="6" w16cid:durableId="1531527410">
    <w:abstractNumId w:val="16"/>
  </w:num>
  <w:num w:numId="7" w16cid:durableId="356925421">
    <w:abstractNumId w:val="1"/>
  </w:num>
  <w:num w:numId="8" w16cid:durableId="1060249876">
    <w:abstractNumId w:val="7"/>
  </w:num>
  <w:num w:numId="9" w16cid:durableId="1634409202">
    <w:abstractNumId w:val="8"/>
  </w:num>
  <w:num w:numId="10" w16cid:durableId="724137589">
    <w:abstractNumId w:val="5"/>
  </w:num>
  <w:num w:numId="11" w16cid:durableId="298540153">
    <w:abstractNumId w:val="6"/>
  </w:num>
  <w:num w:numId="12" w16cid:durableId="328103368">
    <w:abstractNumId w:val="13"/>
  </w:num>
  <w:num w:numId="13" w16cid:durableId="1781489022">
    <w:abstractNumId w:val="4"/>
  </w:num>
  <w:num w:numId="14" w16cid:durableId="1217426155">
    <w:abstractNumId w:val="15"/>
  </w:num>
  <w:num w:numId="15" w16cid:durableId="992292540">
    <w:abstractNumId w:val="0"/>
  </w:num>
  <w:num w:numId="16" w16cid:durableId="1204756880">
    <w:abstractNumId w:val="9"/>
  </w:num>
  <w:num w:numId="17" w16cid:durableId="285891099">
    <w:abstractNumId w:val="2"/>
  </w:num>
  <w:num w:numId="18" w16cid:durableId="14767147">
    <w:abstractNumId w:val="0"/>
  </w:num>
  <w:num w:numId="19" w16cid:durableId="722213549">
    <w:abstractNumId w:val="0"/>
  </w:num>
  <w:num w:numId="20" w16cid:durableId="402796515">
    <w:abstractNumId w:val="0"/>
  </w:num>
  <w:num w:numId="21" w16cid:durableId="456483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59"/>
    <w:rsid w:val="0004108A"/>
    <w:rsid w:val="00061A1D"/>
    <w:rsid w:val="000C3D6B"/>
    <w:rsid w:val="000E3A54"/>
    <w:rsid w:val="001104B5"/>
    <w:rsid w:val="001147F4"/>
    <w:rsid w:val="001164D2"/>
    <w:rsid w:val="00131346"/>
    <w:rsid w:val="001429F2"/>
    <w:rsid w:val="0014434C"/>
    <w:rsid w:val="00166CF8"/>
    <w:rsid w:val="001712F0"/>
    <w:rsid w:val="0019138C"/>
    <w:rsid w:val="001C1490"/>
    <w:rsid w:val="001E3319"/>
    <w:rsid w:val="001F1294"/>
    <w:rsid w:val="0020304F"/>
    <w:rsid w:val="002076E3"/>
    <w:rsid w:val="002164BE"/>
    <w:rsid w:val="002301D2"/>
    <w:rsid w:val="00265F36"/>
    <w:rsid w:val="00286CC0"/>
    <w:rsid w:val="00286DDE"/>
    <w:rsid w:val="002C4A6D"/>
    <w:rsid w:val="0030219A"/>
    <w:rsid w:val="00320440"/>
    <w:rsid w:val="00360070"/>
    <w:rsid w:val="00366878"/>
    <w:rsid w:val="003952B1"/>
    <w:rsid w:val="003A27CD"/>
    <w:rsid w:val="003C6504"/>
    <w:rsid w:val="003E5F21"/>
    <w:rsid w:val="004031D9"/>
    <w:rsid w:val="004051F3"/>
    <w:rsid w:val="00411F11"/>
    <w:rsid w:val="004252C2"/>
    <w:rsid w:val="00473C2F"/>
    <w:rsid w:val="0047630E"/>
    <w:rsid w:val="00481FDE"/>
    <w:rsid w:val="00482161"/>
    <w:rsid w:val="00492CCD"/>
    <w:rsid w:val="004A34E9"/>
    <w:rsid w:val="004A59F5"/>
    <w:rsid w:val="004A6265"/>
    <w:rsid w:val="004A7258"/>
    <w:rsid w:val="004B21EA"/>
    <w:rsid w:val="004B3DF8"/>
    <w:rsid w:val="004D5F8A"/>
    <w:rsid w:val="004E0DE3"/>
    <w:rsid w:val="004E2BC8"/>
    <w:rsid w:val="004E3999"/>
    <w:rsid w:val="004F6AE8"/>
    <w:rsid w:val="00505544"/>
    <w:rsid w:val="00507487"/>
    <w:rsid w:val="00516C61"/>
    <w:rsid w:val="00525F79"/>
    <w:rsid w:val="0054439B"/>
    <w:rsid w:val="0055419E"/>
    <w:rsid w:val="00555B9A"/>
    <w:rsid w:val="005623A6"/>
    <w:rsid w:val="00563F06"/>
    <w:rsid w:val="00581225"/>
    <w:rsid w:val="005B00E6"/>
    <w:rsid w:val="005B0A2F"/>
    <w:rsid w:val="00601759"/>
    <w:rsid w:val="0060422E"/>
    <w:rsid w:val="00616204"/>
    <w:rsid w:val="006352DE"/>
    <w:rsid w:val="0068058B"/>
    <w:rsid w:val="006B5184"/>
    <w:rsid w:val="00703063"/>
    <w:rsid w:val="00731BEE"/>
    <w:rsid w:val="00740592"/>
    <w:rsid w:val="00740ED7"/>
    <w:rsid w:val="0074497F"/>
    <w:rsid w:val="00765591"/>
    <w:rsid w:val="00776C9B"/>
    <w:rsid w:val="007A2FB1"/>
    <w:rsid w:val="007B11D7"/>
    <w:rsid w:val="007E178B"/>
    <w:rsid w:val="007F12A3"/>
    <w:rsid w:val="007F6264"/>
    <w:rsid w:val="008032AA"/>
    <w:rsid w:val="00820588"/>
    <w:rsid w:val="00821E77"/>
    <w:rsid w:val="008259A6"/>
    <w:rsid w:val="00831103"/>
    <w:rsid w:val="008509D6"/>
    <w:rsid w:val="008A1239"/>
    <w:rsid w:val="008A73AA"/>
    <w:rsid w:val="008C52D8"/>
    <w:rsid w:val="008C60DF"/>
    <w:rsid w:val="008C7670"/>
    <w:rsid w:val="008F0150"/>
    <w:rsid w:val="009176CD"/>
    <w:rsid w:val="0093308E"/>
    <w:rsid w:val="0094284E"/>
    <w:rsid w:val="009433DD"/>
    <w:rsid w:val="0094768B"/>
    <w:rsid w:val="009511B1"/>
    <w:rsid w:val="00970F31"/>
    <w:rsid w:val="00971819"/>
    <w:rsid w:val="00977540"/>
    <w:rsid w:val="00991912"/>
    <w:rsid w:val="00993538"/>
    <w:rsid w:val="009C5419"/>
    <w:rsid w:val="009D0CBD"/>
    <w:rsid w:val="009D2DF1"/>
    <w:rsid w:val="00A06734"/>
    <w:rsid w:val="00A32D47"/>
    <w:rsid w:val="00A54739"/>
    <w:rsid w:val="00A553C8"/>
    <w:rsid w:val="00A630A6"/>
    <w:rsid w:val="00A655FE"/>
    <w:rsid w:val="00A727AA"/>
    <w:rsid w:val="00A928B9"/>
    <w:rsid w:val="00A95368"/>
    <w:rsid w:val="00A95749"/>
    <w:rsid w:val="00AD17DF"/>
    <w:rsid w:val="00AE13D5"/>
    <w:rsid w:val="00B00C7B"/>
    <w:rsid w:val="00B33943"/>
    <w:rsid w:val="00B34822"/>
    <w:rsid w:val="00B34DA6"/>
    <w:rsid w:val="00B363FD"/>
    <w:rsid w:val="00B55933"/>
    <w:rsid w:val="00B67DA2"/>
    <w:rsid w:val="00B82F10"/>
    <w:rsid w:val="00B83378"/>
    <w:rsid w:val="00B83886"/>
    <w:rsid w:val="00BA7ECC"/>
    <w:rsid w:val="00BF20A7"/>
    <w:rsid w:val="00C0731B"/>
    <w:rsid w:val="00C0757C"/>
    <w:rsid w:val="00C079E2"/>
    <w:rsid w:val="00C14145"/>
    <w:rsid w:val="00C15AC7"/>
    <w:rsid w:val="00C27917"/>
    <w:rsid w:val="00C428DC"/>
    <w:rsid w:val="00C438A8"/>
    <w:rsid w:val="00C52FD5"/>
    <w:rsid w:val="00C72866"/>
    <w:rsid w:val="00C76C24"/>
    <w:rsid w:val="00CA5528"/>
    <w:rsid w:val="00CC64AC"/>
    <w:rsid w:val="00CD0F57"/>
    <w:rsid w:val="00CD12BB"/>
    <w:rsid w:val="00CD3587"/>
    <w:rsid w:val="00D10865"/>
    <w:rsid w:val="00D20257"/>
    <w:rsid w:val="00D20994"/>
    <w:rsid w:val="00D33E5B"/>
    <w:rsid w:val="00D60260"/>
    <w:rsid w:val="00D67BFD"/>
    <w:rsid w:val="00DB1502"/>
    <w:rsid w:val="00DD0E8C"/>
    <w:rsid w:val="00DE6F6D"/>
    <w:rsid w:val="00DF4AAA"/>
    <w:rsid w:val="00E50441"/>
    <w:rsid w:val="00E60519"/>
    <w:rsid w:val="00E8289B"/>
    <w:rsid w:val="00E95396"/>
    <w:rsid w:val="00EA2736"/>
    <w:rsid w:val="00ED73A8"/>
    <w:rsid w:val="00F30D42"/>
    <w:rsid w:val="00F37128"/>
    <w:rsid w:val="00F379C9"/>
    <w:rsid w:val="00F57EBD"/>
    <w:rsid w:val="00F748A1"/>
    <w:rsid w:val="00FB2546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8FF4"/>
  <w15:docId w15:val="{39B31820-354B-451D-B457-52C8ED20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239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4434C"/>
    <w:pPr>
      <w:keepNext/>
      <w:keepLines/>
      <w:numPr>
        <w:numId w:val="1"/>
      </w:numPr>
      <w:spacing w:before="12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1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178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178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78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178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178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78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78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3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1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E17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1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1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17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7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7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7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4434C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4434C"/>
    <w:rPr>
      <w:rFonts w:asciiTheme="majorHAnsi" w:eastAsiaTheme="majorEastAsia" w:hAnsiTheme="majorHAnsi" w:cstheme="majorBidi"/>
      <w:b/>
      <w:caps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4434C"/>
    <w:pPr>
      <w:spacing w:after="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505544"/>
    <w:pPr>
      <w:ind w:left="720"/>
      <w:contextualSpacing/>
    </w:pPr>
  </w:style>
  <w:style w:type="paragraph" w:customStyle="1" w:styleId="Normlnseznamvdokumentu">
    <w:name w:val="Normální – seznam v dokumentu"/>
    <w:basedOn w:val="Normln"/>
    <w:link w:val="NormlnseznamvdokumentuChar"/>
    <w:qFormat/>
    <w:rsid w:val="00505544"/>
    <w:pPr>
      <w:numPr>
        <w:ilvl w:val="1"/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9138C"/>
    <w:rPr>
      <w:sz w:val="16"/>
      <w:szCs w:val="16"/>
    </w:rPr>
  </w:style>
  <w:style w:type="character" w:customStyle="1" w:styleId="NormlnseznamvdokumentuChar">
    <w:name w:val="Normální – seznam v dokumentu Char"/>
    <w:basedOn w:val="Standardnpsmoodstavce"/>
    <w:link w:val="Normlnseznamvdokumentu"/>
    <w:rsid w:val="00505544"/>
  </w:style>
  <w:style w:type="paragraph" w:styleId="Textkomente">
    <w:name w:val="annotation text"/>
    <w:basedOn w:val="Normln"/>
    <w:link w:val="TextkomenteChar"/>
    <w:uiPriority w:val="99"/>
    <w:semiHidden/>
    <w:unhideWhenUsed/>
    <w:rsid w:val="00191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3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38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38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3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301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01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C15AC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A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528"/>
  </w:style>
  <w:style w:type="paragraph" w:styleId="Zpat">
    <w:name w:val="footer"/>
    <w:basedOn w:val="Normln"/>
    <w:link w:val="ZpatChar"/>
    <w:uiPriority w:val="99"/>
    <w:unhideWhenUsed/>
    <w:rsid w:val="00CA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&#382;kaRos&#225;kov&#225;\M&#283;sto%20&#268;esk&#225;%20Kamenice\M&#283;stsk&#253;%20&#250;&#345;ad%20&#268;esk&#225;%20Kamenice%20-%20Dokumenty\02%20Projekty\2021000700%20Liska%20vodovod\10%20Smlouvy\Smlouva%20proje&#269;n&#237;%20pr&#225;ce%20-%20p&#345;&#237;pojky\Smlouva%20o%20di&#769;lo%20na%20projekc&#780;ni&#769;%20pra&#769;ve%20&#8211;%20novy&#769;%20Stav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f73d20-a26e-4321-b5dc-75ca7bbfa1fe" xsi:nil="true"/>
    <lcf76f155ced4ddcb4097134ff3c332f xmlns="2b870d30-e543-4857-8181-1e43942886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e9755b82c1d4e240272790345415c029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9fe8e780ffc410d603eefb0b9106d44c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9456A-CC34-4AA8-9275-3B69364A8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2AEF4-16AD-46C3-A65D-4DAD10A60235}">
  <ds:schemaRefs>
    <ds:schemaRef ds:uri="http://schemas.microsoft.com/office/2006/metadata/properties"/>
    <ds:schemaRef ds:uri="http://schemas.microsoft.com/office/infopath/2007/PartnerControls"/>
    <ds:schemaRef ds:uri="ebf73d20-a26e-4321-b5dc-75ca7bbfa1fe"/>
    <ds:schemaRef ds:uri="2b870d30-e543-4857-8181-1e439428867c"/>
  </ds:schemaRefs>
</ds:datastoreItem>
</file>

<file path=customXml/itemProps3.xml><?xml version="1.0" encoding="utf-8"?>
<ds:datastoreItem xmlns:ds="http://schemas.openxmlformats.org/officeDocument/2006/customXml" ds:itemID="{9422D4D4-6D17-4D92-BC63-6C89949E5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C:\Users\AnežkaRosáková\Město Česká Kamenice\Městský úřad Česká Kamenice - Dokumenty\02 Projekty\2021000700 Liska vodovod\10 Smlouvy\Smlouva proječní práce - přípojky\Smlouva o dílo na projekční práve – nový StavZ.dotx</Template>
  <TotalTime>27</TotalTime>
  <Pages>6</Pages>
  <Words>1916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Anežka Rosáková</dc:creator>
  <cp:lastModifiedBy>Jan Papajanovský</cp:lastModifiedBy>
  <cp:revision>31</cp:revision>
  <dcterms:created xsi:type="dcterms:W3CDTF">2025-06-11T06:50:00Z</dcterms:created>
  <dcterms:modified xsi:type="dcterms:W3CDTF">2025-06-12T09:31:00Z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